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7234E" w14:textId="4F099764" w:rsidR="00603512" w:rsidRPr="00D83EA4" w:rsidRDefault="008246EF" w:rsidP="00943F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3EA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B40CA4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784E21" w:rsidRPr="00B40C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B78E8" w:rsidRPr="00B40CA4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</w:p>
    <w:p w14:paraId="1EE2205C" w14:textId="3E01B73D" w:rsidR="008246EF" w:rsidRPr="00D83EA4" w:rsidRDefault="008246EF" w:rsidP="00943F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pPr w:leftFromText="180" w:rightFromText="180" w:vertAnchor="page" w:horzAnchor="margin" w:tblpY="205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943FBC" w:rsidRPr="00D83EA4" w14:paraId="630970AA" w14:textId="77777777" w:rsidTr="008246EF">
        <w:tc>
          <w:tcPr>
            <w:tcW w:w="4786" w:type="dxa"/>
          </w:tcPr>
          <w:p w14:paraId="640025AA" w14:textId="77777777" w:rsidR="00943FBC" w:rsidRPr="00D83EA4" w:rsidRDefault="00943FBC" w:rsidP="008246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14:paraId="74B1C618" w14:textId="77777777" w:rsidR="00943FBC" w:rsidRPr="00D83EA4" w:rsidRDefault="00943FBC" w:rsidP="008246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3EA4">
              <w:rPr>
                <w:rFonts w:ascii="Times New Roman" w:hAnsi="Times New Roman" w:cs="Times New Roman"/>
                <w:sz w:val="26"/>
                <w:szCs w:val="26"/>
              </w:rPr>
              <w:t>УТВЕРЖДЕНО:</w:t>
            </w:r>
          </w:p>
        </w:tc>
      </w:tr>
      <w:tr w:rsidR="00943FBC" w:rsidRPr="00D83EA4" w14:paraId="19E8ED01" w14:textId="77777777" w:rsidTr="008246EF">
        <w:tc>
          <w:tcPr>
            <w:tcW w:w="4786" w:type="dxa"/>
          </w:tcPr>
          <w:p w14:paraId="7C3423F6" w14:textId="77777777" w:rsidR="00943FBC" w:rsidRPr="00D83EA4" w:rsidRDefault="00943FBC" w:rsidP="005C2D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14:paraId="77549E62" w14:textId="77777777" w:rsidR="00943FBC" w:rsidRPr="00D83EA4" w:rsidRDefault="00943FBC" w:rsidP="007B2DB1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D83EA4">
              <w:rPr>
                <w:rFonts w:ascii="Times New Roman" w:hAnsi="Times New Roman" w:cs="Times New Roman"/>
                <w:sz w:val="26"/>
                <w:szCs w:val="26"/>
              </w:rPr>
              <w:t>Советом по железнодорожному транспорту государств</w:t>
            </w:r>
            <w:r w:rsidR="007B2DB1" w:rsidRPr="00D83E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3EA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B2DB1" w:rsidRPr="00D83E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3EA4">
              <w:rPr>
                <w:rFonts w:ascii="Times New Roman" w:hAnsi="Times New Roman" w:cs="Times New Roman"/>
                <w:sz w:val="26"/>
                <w:szCs w:val="26"/>
              </w:rPr>
              <w:t>участников Содружества</w:t>
            </w:r>
          </w:p>
          <w:p w14:paraId="044D05EC" w14:textId="2F51E7C8" w:rsidR="00943FBC" w:rsidRPr="00D83EA4" w:rsidRDefault="00B40CA4" w:rsidP="008246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40F">
              <w:rPr>
                <w:rFonts w:ascii="Times New Roman" w:hAnsi="Times New Roman"/>
                <w:sz w:val="26"/>
                <w:szCs w:val="26"/>
              </w:rPr>
              <w:t>протокол от «</w:t>
            </w:r>
            <w:r>
              <w:rPr>
                <w:rFonts w:ascii="Times New Roman" w:hAnsi="Times New Roman"/>
                <w:sz w:val="26"/>
                <w:szCs w:val="26"/>
              </w:rPr>
              <w:t>25-26</w:t>
            </w:r>
            <w:r w:rsidRPr="00EC140F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/>
                <w:sz w:val="26"/>
                <w:szCs w:val="26"/>
              </w:rPr>
              <w:t>ноября</w:t>
            </w:r>
            <w:r w:rsidRPr="00EC140F">
              <w:rPr>
                <w:rFonts w:ascii="Times New Roman" w:hAnsi="Times New Roman"/>
                <w:sz w:val="26"/>
                <w:szCs w:val="26"/>
              </w:rPr>
              <w:t xml:space="preserve"> 2025 г. 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83</w:t>
            </w:r>
          </w:p>
        </w:tc>
      </w:tr>
    </w:tbl>
    <w:p w14:paraId="17D8F0AB" w14:textId="77777777" w:rsidR="00603512" w:rsidRPr="00D83EA4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78959786" w14:textId="77777777" w:rsidR="00603512" w:rsidRPr="00D83EA4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1DE2F3DB" w14:textId="77777777" w:rsidR="00603512" w:rsidRPr="00D83EA4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26B1DBEC" w14:textId="77777777" w:rsidR="00603512" w:rsidRPr="00D83EA4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104EAB87" w14:textId="77777777" w:rsidR="00603512" w:rsidRPr="00D83EA4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351715C3" w14:textId="77777777" w:rsidR="00826853" w:rsidRPr="00D83EA4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51AAAAC3" w14:textId="77777777" w:rsidR="00826853" w:rsidRPr="00D83EA4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1B65DB46" w14:textId="77777777" w:rsidR="00826853" w:rsidRPr="00D83EA4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2D99DD81" w14:textId="77777777" w:rsidR="00826853" w:rsidRPr="00D83EA4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02D365E0" w14:textId="77777777" w:rsidR="00826853" w:rsidRPr="00D83EA4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02F7E4D9" w14:textId="77777777" w:rsidR="00943FBC" w:rsidRDefault="00943FBC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7B12FB39" w14:textId="77777777" w:rsidR="00D83EA4" w:rsidRDefault="00D83EA4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223CB8DC" w14:textId="77777777" w:rsidR="00D83EA4" w:rsidRDefault="00D83EA4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0E8C8533" w14:textId="77777777" w:rsidR="00D83EA4" w:rsidRDefault="00D83EA4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3FDEAE9F" w14:textId="77777777" w:rsidR="00D83EA4" w:rsidRDefault="00D83EA4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5CDDF356" w14:textId="77777777" w:rsidR="00D83EA4" w:rsidRDefault="00D83EA4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49CD0175" w14:textId="77777777" w:rsidR="00D83EA4" w:rsidRPr="00D83EA4" w:rsidRDefault="00D83EA4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58BDCFD3" w14:textId="77777777" w:rsidR="00603512" w:rsidRPr="00D83EA4" w:rsidRDefault="00AB6101" w:rsidP="00D83EA4">
      <w:pPr>
        <w:spacing w:after="0" w:line="240" w:lineRule="auto"/>
        <w:ind w:left="2835" w:right="1842"/>
        <w:rPr>
          <w:rFonts w:ascii="Times New Roman" w:hAnsi="Times New Roman" w:cs="Times New Roman"/>
          <w:sz w:val="26"/>
          <w:szCs w:val="26"/>
        </w:rPr>
      </w:pPr>
      <w:r w:rsidRPr="00D83EA4">
        <w:rPr>
          <w:rFonts w:ascii="Times New Roman" w:hAnsi="Times New Roman" w:cs="Times New Roman"/>
          <w:sz w:val="26"/>
          <w:szCs w:val="26"/>
        </w:rPr>
        <w:t>Извещение</w:t>
      </w:r>
      <w:r w:rsidR="00AB4F69" w:rsidRPr="00D83EA4">
        <w:rPr>
          <w:rFonts w:ascii="Times New Roman" w:hAnsi="Times New Roman" w:cs="Times New Roman"/>
          <w:sz w:val="26"/>
          <w:szCs w:val="26"/>
        </w:rPr>
        <w:t xml:space="preserve"> </w:t>
      </w:r>
      <w:r w:rsidR="005338F5" w:rsidRPr="00D83EA4">
        <w:rPr>
          <w:rFonts w:ascii="Times New Roman" w:hAnsi="Times New Roman" w:cs="Times New Roman"/>
          <w:sz w:val="26"/>
          <w:szCs w:val="26"/>
        </w:rPr>
        <w:t>№ 1</w:t>
      </w:r>
      <w:r w:rsidR="00DF3AFC" w:rsidRPr="00D83EA4">
        <w:rPr>
          <w:rFonts w:ascii="Times New Roman" w:hAnsi="Times New Roman" w:cs="Times New Roman"/>
          <w:sz w:val="26"/>
          <w:szCs w:val="26"/>
        </w:rPr>
        <w:t>6</w:t>
      </w:r>
      <w:r w:rsidR="005338F5" w:rsidRPr="00D83EA4">
        <w:rPr>
          <w:rFonts w:ascii="Times New Roman" w:hAnsi="Times New Roman" w:cs="Times New Roman"/>
          <w:sz w:val="26"/>
          <w:szCs w:val="26"/>
        </w:rPr>
        <w:t>-2025</w:t>
      </w:r>
    </w:p>
    <w:p w14:paraId="04DAC831" w14:textId="77777777" w:rsidR="000C4B24" w:rsidRPr="00D83EA4" w:rsidRDefault="00AB6101" w:rsidP="00D83EA4">
      <w:pPr>
        <w:spacing w:after="0" w:line="240" w:lineRule="auto"/>
        <w:ind w:left="2835" w:right="1842"/>
        <w:rPr>
          <w:rFonts w:ascii="Times New Roman" w:hAnsi="Times New Roman" w:cs="Times New Roman"/>
          <w:sz w:val="26"/>
          <w:szCs w:val="26"/>
          <w:u w:val="single"/>
        </w:rPr>
      </w:pPr>
      <w:r w:rsidRPr="00D83EA4">
        <w:rPr>
          <w:rFonts w:ascii="Times New Roman" w:hAnsi="Times New Roman" w:cs="Times New Roman"/>
          <w:sz w:val="26"/>
          <w:szCs w:val="26"/>
        </w:rPr>
        <w:t xml:space="preserve">Об изменении </w:t>
      </w:r>
    </w:p>
    <w:p w14:paraId="583EC0EA" w14:textId="77777777" w:rsidR="00D45D40" w:rsidRPr="00D83EA4" w:rsidRDefault="00701DFF" w:rsidP="00D83EA4">
      <w:pPr>
        <w:pStyle w:val="Default"/>
        <w:ind w:left="2835" w:right="1842"/>
        <w:rPr>
          <w:bCs/>
          <w:sz w:val="26"/>
          <w:szCs w:val="26"/>
        </w:rPr>
      </w:pPr>
      <w:r w:rsidRPr="00D83EA4">
        <w:rPr>
          <w:bCs/>
          <w:sz w:val="26"/>
          <w:szCs w:val="26"/>
        </w:rPr>
        <w:t>Положения</w:t>
      </w:r>
      <w:r w:rsidR="00D45D40" w:rsidRPr="00D83EA4">
        <w:rPr>
          <w:bCs/>
          <w:sz w:val="26"/>
          <w:szCs w:val="26"/>
        </w:rPr>
        <w:t xml:space="preserve"> о системе технического обслуживания и ремонта грузовых вагонов, допущенных в обращение на железнодорожные пути общего пользования в международном сообщении </w:t>
      </w:r>
    </w:p>
    <w:p w14:paraId="7A7BA4ED" w14:textId="77777777" w:rsidR="00B77D84" w:rsidRDefault="00B77D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50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376"/>
        <w:gridCol w:w="253"/>
        <w:gridCol w:w="755"/>
        <w:gridCol w:w="1088"/>
        <w:gridCol w:w="1304"/>
        <w:gridCol w:w="822"/>
        <w:gridCol w:w="374"/>
        <w:gridCol w:w="1197"/>
        <w:gridCol w:w="272"/>
        <w:gridCol w:w="1067"/>
        <w:gridCol w:w="1484"/>
      </w:tblGrid>
      <w:tr w:rsidR="00905467" w14:paraId="48404CB2" w14:textId="77777777" w:rsidTr="00905467">
        <w:trPr>
          <w:trHeight w:val="70"/>
        </w:trPr>
        <w:tc>
          <w:tcPr>
            <w:tcW w:w="1885" w:type="dxa"/>
            <w:gridSpan w:val="2"/>
            <w:vMerge w:val="restart"/>
          </w:tcPr>
          <w:p w14:paraId="747302B8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АО </w:t>
            </w:r>
          </w:p>
          <w:p w14:paraId="7B3C38F6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«ВНИИЖТ»</w:t>
            </w:r>
          </w:p>
        </w:tc>
        <w:tc>
          <w:tcPr>
            <w:tcW w:w="1008" w:type="dxa"/>
            <w:gridSpan w:val="2"/>
          </w:tcPr>
          <w:p w14:paraId="506239C4" w14:textId="77777777" w:rsidR="00905467" w:rsidRDefault="00905467" w:rsidP="005338F5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14:paraId="634EEC8B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ИЗВЕЩЕНИЕ</w:t>
            </w:r>
          </w:p>
        </w:tc>
        <w:tc>
          <w:tcPr>
            <w:tcW w:w="4020" w:type="dxa"/>
            <w:gridSpan w:val="4"/>
          </w:tcPr>
          <w:p w14:paraId="65D57041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ОБОЗНАЧЕНИЕ</w:t>
            </w:r>
          </w:p>
        </w:tc>
      </w:tr>
      <w:tr w:rsidR="00905467" w14:paraId="462596D9" w14:textId="77777777" w:rsidTr="00905467">
        <w:trPr>
          <w:trHeight w:val="180"/>
        </w:trPr>
        <w:tc>
          <w:tcPr>
            <w:tcW w:w="1885" w:type="dxa"/>
            <w:gridSpan w:val="2"/>
            <w:vMerge/>
          </w:tcPr>
          <w:p w14:paraId="65CB35C2" w14:textId="77777777" w:rsidR="00905467" w:rsidRDefault="00905467" w:rsidP="005338F5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14:paraId="3FDA3F4C" w14:textId="77777777" w:rsidR="00905467" w:rsidRDefault="00905467" w:rsidP="00905467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НЦИ</w:t>
            </w:r>
          </w:p>
        </w:tc>
        <w:tc>
          <w:tcPr>
            <w:tcW w:w="3588" w:type="dxa"/>
            <w:gridSpan w:val="4"/>
          </w:tcPr>
          <w:p w14:paraId="32BB2F10" w14:textId="77777777" w:rsidR="00905467" w:rsidRPr="003106B6" w:rsidRDefault="005338F5" w:rsidP="00DF3AFC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№ 1</w:t>
            </w:r>
            <w:r w:rsidR="00DF3AFC">
              <w:rPr>
                <w:color w:val="000000"/>
              </w:rPr>
              <w:t>6</w:t>
            </w:r>
            <w:r>
              <w:rPr>
                <w:color w:val="000000"/>
              </w:rPr>
              <w:t>-2025</w:t>
            </w:r>
          </w:p>
        </w:tc>
        <w:tc>
          <w:tcPr>
            <w:tcW w:w="4020" w:type="dxa"/>
            <w:gridSpan w:val="4"/>
          </w:tcPr>
          <w:p w14:paraId="5209343B" w14:textId="77777777" w:rsidR="00905467" w:rsidRPr="00F211E6" w:rsidRDefault="00905467" w:rsidP="005338F5">
            <w:pPr>
              <w:pStyle w:val="1"/>
            </w:pPr>
            <w:r w:rsidRPr="00F211E6">
              <w:t>«</w:t>
            </w:r>
            <w:r w:rsidRPr="00D45D40">
              <w:rPr>
                <w:bCs/>
              </w:rPr>
              <w:t>Положение о системе технического обслуживания и ремонта грузовых вагонов, допущенных в обращение на железнодорожные пути общего пользования в международном сообщении</w:t>
            </w:r>
            <w:r w:rsidRPr="000C297A">
              <w:t>»</w:t>
            </w:r>
          </w:p>
        </w:tc>
      </w:tr>
      <w:tr w:rsidR="00905467" w14:paraId="273666B9" w14:textId="77777777" w:rsidTr="00905467">
        <w:trPr>
          <w:trHeight w:val="580"/>
        </w:trPr>
        <w:tc>
          <w:tcPr>
            <w:tcW w:w="2893" w:type="dxa"/>
            <w:gridSpan w:val="4"/>
            <w:tcBorders>
              <w:bottom w:val="single" w:sz="4" w:space="0" w:color="000000"/>
            </w:tcBorders>
          </w:tcPr>
          <w:p w14:paraId="2B18CD63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tcBorders>
              <w:bottom w:val="single" w:sz="4" w:space="0" w:color="000000"/>
            </w:tcBorders>
          </w:tcPr>
          <w:p w14:paraId="718C1E89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СРОК ИЗМ. </w:t>
            </w:r>
          </w:p>
          <w:p w14:paraId="277C6A3A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vMerge w:val="restart"/>
            <w:tcBorders>
              <w:bottom w:val="single" w:sz="4" w:space="0" w:color="000000"/>
            </w:tcBorders>
          </w:tcPr>
          <w:p w14:paraId="6B0401AB" w14:textId="77777777" w:rsidR="00905467" w:rsidRDefault="00905467" w:rsidP="005338F5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 w:val="restart"/>
            <w:tcBorders>
              <w:bottom w:val="single" w:sz="4" w:space="0" w:color="000000"/>
            </w:tcBorders>
          </w:tcPr>
          <w:p w14:paraId="13C0EBB8" w14:textId="77777777" w:rsidR="00905467" w:rsidRDefault="00905467" w:rsidP="005338F5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 w:val="restart"/>
            <w:tcBorders>
              <w:bottom w:val="single" w:sz="4" w:space="0" w:color="000000"/>
            </w:tcBorders>
          </w:tcPr>
          <w:p w14:paraId="6B1FA937" w14:textId="77777777" w:rsidR="00905467" w:rsidRPr="009A5C1F" w:rsidRDefault="00905467" w:rsidP="005338F5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9A5C1F">
              <w:rPr>
                <w:color w:val="000000"/>
                <w:sz w:val="24"/>
                <w:szCs w:val="24"/>
              </w:rPr>
              <w:t>Лист 2</w:t>
            </w:r>
          </w:p>
        </w:tc>
        <w:tc>
          <w:tcPr>
            <w:tcW w:w="1484" w:type="dxa"/>
            <w:vMerge w:val="restart"/>
            <w:tcBorders>
              <w:bottom w:val="single" w:sz="4" w:space="0" w:color="000000"/>
            </w:tcBorders>
          </w:tcPr>
          <w:p w14:paraId="38AB85BD" w14:textId="77777777" w:rsidR="00905467" w:rsidRPr="009A5C1F" w:rsidRDefault="009A5C1F" w:rsidP="00333EED">
            <w:pPr>
              <w:pStyle w:val="11"/>
              <w:ind w:left="0" w:hanging="2"/>
              <w:rPr>
                <w:sz w:val="24"/>
                <w:szCs w:val="24"/>
              </w:rPr>
            </w:pPr>
            <w:r w:rsidRPr="009A5C1F">
              <w:rPr>
                <w:sz w:val="24"/>
                <w:szCs w:val="24"/>
              </w:rPr>
              <w:t xml:space="preserve">Листов </w:t>
            </w:r>
            <w:r w:rsidR="00333EED">
              <w:rPr>
                <w:sz w:val="24"/>
                <w:szCs w:val="24"/>
              </w:rPr>
              <w:t>4</w:t>
            </w:r>
          </w:p>
        </w:tc>
      </w:tr>
      <w:tr w:rsidR="00905467" w14:paraId="062677CE" w14:textId="77777777" w:rsidTr="00905467">
        <w:tc>
          <w:tcPr>
            <w:tcW w:w="2893" w:type="dxa"/>
            <w:gridSpan w:val="4"/>
          </w:tcPr>
          <w:p w14:paraId="6D0F907C" w14:textId="77777777" w:rsidR="00905467" w:rsidRDefault="00905467" w:rsidP="005338F5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14:paraId="0926D79E" w14:textId="77777777" w:rsidR="00905467" w:rsidRPr="003E322C" w:rsidRDefault="00905467" w:rsidP="005338F5">
            <w:pPr>
              <w:pStyle w:val="210"/>
              <w:ind w:left="0" w:hanging="2"/>
              <w:jc w:val="center"/>
              <w:rPr>
                <w:color w:val="000000"/>
                <w:sz w:val="18"/>
              </w:rPr>
            </w:pPr>
          </w:p>
        </w:tc>
        <w:tc>
          <w:tcPr>
            <w:tcW w:w="1196" w:type="dxa"/>
            <w:gridSpan w:val="2"/>
            <w:vMerge/>
            <w:tcBorders>
              <w:bottom w:val="single" w:sz="4" w:space="0" w:color="000000"/>
            </w:tcBorders>
          </w:tcPr>
          <w:p w14:paraId="322A7189" w14:textId="77777777" w:rsidR="00905467" w:rsidRDefault="00905467" w:rsidP="005338F5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/>
            <w:tcBorders>
              <w:bottom w:val="single" w:sz="4" w:space="0" w:color="000000"/>
            </w:tcBorders>
          </w:tcPr>
          <w:p w14:paraId="215263E5" w14:textId="77777777" w:rsidR="00905467" w:rsidRDefault="00905467" w:rsidP="005338F5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/>
            <w:tcBorders>
              <w:bottom w:val="single" w:sz="4" w:space="0" w:color="000000"/>
            </w:tcBorders>
          </w:tcPr>
          <w:p w14:paraId="70CF1AD6" w14:textId="77777777" w:rsidR="00905467" w:rsidRDefault="00905467" w:rsidP="005338F5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484" w:type="dxa"/>
            <w:vMerge/>
            <w:tcBorders>
              <w:bottom w:val="single" w:sz="4" w:space="0" w:color="000000"/>
            </w:tcBorders>
          </w:tcPr>
          <w:p w14:paraId="54456AFE" w14:textId="77777777" w:rsidR="00905467" w:rsidRDefault="00905467" w:rsidP="005338F5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905467" w14:paraId="6F557AEF" w14:textId="77777777" w:rsidTr="00905467">
        <w:trPr>
          <w:trHeight w:val="70"/>
        </w:trPr>
        <w:tc>
          <w:tcPr>
            <w:tcW w:w="2893" w:type="dxa"/>
            <w:gridSpan w:val="4"/>
            <w:vMerge w:val="restart"/>
          </w:tcPr>
          <w:p w14:paraId="0CCED209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14:paraId="755C5F95" w14:textId="77777777" w:rsidR="00905467" w:rsidRDefault="00905467" w:rsidP="005338F5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Требование заказчика</w:t>
            </w:r>
          </w:p>
        </w:tc>
        <w:tc>
          <w:tcPr>
            <w:tcW w:w="2823" w:type="dxa"/>
            <w:gridSpan w:val="3"/>
          </w:tcPr>
          <w:p w14:paraId="73CBDFCC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КОД</w:t>
            </w:r>
          </w:p>
        </w:tc>
      </w:tr>
      <w:tr w:rsidR="00905467" w14:paraId="1AB0FD38" w14:textId="77777777" w:rsidTr="00905467">
        <w:trPr>
          <w:trHeight w:val="40"/>
        </w:trPr>
        <w:tc>
          <w:tcPr>
            <w:tcW w:w="2893" w:type="dxa"/>
            <w:gridSpan w:val="4"/>
            <w:vMerge/>
          </w:tcPr>
          <w:p w14:paraId="3D5A1D55" w14:textId="77777777" w:rsidR="00905467" w:rsidRDefault="00905467" w:rsidP="005338F5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  <w:gridSpan w:val="5"/>
            <w:vMerge/>
          </w:tcPr>
          <w:p w14:paraId="45241F1E" w14:textId="77777777" w:rsidR="00905467" w:rsidRDefault="00905467" w:rsidP="005338F5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23" w:type="dxa"/>
            <w:gridSpan w:val="3"/>
          </w:tcPr>
          <w:p w14:paraId="15CAA88E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905467" w14:paraId="6AF65B18" w14:textId="77777777" w:rsidTr="00905467">
        <w:tc>
          <w:tcPr>
            <w:tcW w:w="2893" w:type="dxa"/>
            <w:gridSpan w:val="4"/>
            <w:vMerge w:val="restart"/>
          </w:tcPr>
          <w:p w14:paraId="12EF1893" w14:textId="77777777" w:rsidR="00905467" w:rsidRDefault="00905467" w:rsidP="005338F5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УКАЗАНИЕ О ЗАДЕЛЕ</w:t>
            </w:r>
          </w:p>
        </w:tc>
        <w:tc>
          <w:tcPr>
            <w:tcW w:w="7608" w:type="dxa"/>
            <w:gridSpan w:val="8"/>
          </w:tcPr>
          <w:p w14:paraId="798E80F6" w14:textId="77777777" w:rsidR="00905467" w:rsidRDefault="00905467" w:rsidP="005338F5">
            <w:pPr>
              <w:pStyle w:val="41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Задела нет</w:t>
            </w:r>
          </w:p>
        </w:tc>
      </w:tr>
      <w:tr w:rsidR="00905467" w14:paraId="4D267C69" w14:textId="77777777" w:rsidTr="00905467">
        <w:tc>
          <w:tcPr>
            <w:tcW w:w="2893" w:type="dxa"/>
            <w:gridSpan w:val="4"/>
            <w:vMerge/>
          </w:tcPr>
          <w:p w14:paraId="0811A022" w14:textId="77777777" w:rsidR="00905467" w:rsidRDefault="00905467" w:rsidP="005338F5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7608" w:type="dxa"/>
            <w:gridSpan w:val="8"/>
          </w:tcPr>
          <w:p w14:paraId="2738E7EF" w14:textId="77777777" w:rsidR="00905467" w:rsidRDefault="00905467" w:rsidP="005338F5">
            <w:pPr>
              <w:pStyle w:val="1"/>
              <w:ind w:hanging="2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905467" w14:paraId="78836396" w14:textId="77777777" w:rsidTr="00905467">
        <w:tc>
          <w:tcPr>
            <w:tcW w:w="2893" w:type="dxa"/>
            <w:gridSpan w:val="4"/>
            <w:vMerge w:val="restart"/>
          </w:tcPr>
          <w:p w14:paraId="587FB803" w14:textId="77777777" w:rsidR="00905467" w:rsidRPr="006F3A9E" w:rsidRDefault="00905467" w:rsidP="005338F5">
            <w:pPr>
              <w:pStyle w:val="1"/>
              <w:ind w:hanging="2"/>
              <w:rPr>
                <w:color w:val="000000"/>
              </w:rPr>
            </w:pPr>
            <w:r w:rsidRPr="006F3A9E">
              <w:rPr>
                <w:color w:val="000000"/>
              </w:rPr>
              <w:t>УКАЗАНИЕ О ВНЕДРЕНИИ</w:t>
            </w:r>
          </w:p>
        </w:tc>
        <w:tc>
          <w:tcPr>
            <w:tcW w:w="7608" w:type="dxa"/>
            <w:gridSpan w:val="8"/>
          </w:tcPr>
          <w:p w14:paraId="36C32C33" w14:textId="77777777" w:rsidR="00905467" w:rsidRPr="006F3A9E" w:rsidRDefault="000710E3" w:rsidP="005338F5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46035">
              <w:rPr>
                <w:sz w:val="24"/>
                <w:szCs w:val="24"/>
              </w:rPr>
              <w:t xml:space="preserve"> 01.01.2026</w:t>
            </w:r>
          </w:p>
        </w:tc>
      </w:tr>
      <w:tr w:rsidR="00905467" w14:paraId="41389189" w14:textId="77777777" w:rsidTr="00905467">
        <w:tc>
          <w:tcPr>
            <w:tcW w:w="2893" w:type="dxa"/>
            <w:gridSpan w:val="4"/>
            <w:vMerge/>
          </w:tcPr>
          <w:p w14:paraId="63906122" w14:textId="77777777" w:rsidR="00905467" w:rsidRDefault="00905467" w:rsidP="005338F5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608" w:type="dxa"/>
            <w:gridSpan w:val="8"/>
          </w:tcPr>
          <w:p w14:paraId="34EB4811" w14:textId="77777777" w:rsidR="00905467" w:rsidRDefault="00905467" w:rsidP="005338F5">
            <w:pPr>
              <w:pStyle w:val="1"/>
              <w:ind w:hanging="2"/>
              <w:rPr>
                <w:color w:val="000000"/>
              </w:rPr>
            </w:pPr>
          </w:p>
        </w:tc>
      </w:tr>
      <w:tr w:rsidR="00905467" w14:paraId="2389DB36" w14:textId="77777777" w:rsidTr="00905467">
        <w:tc>
          <w:tcPr>
            <w:tcW w:w="2893" w:type="dxa"/>
            <w:gridSpan w:val="4"/>
          </w:tcPr>
          <w:p w14:paraId="32341B0C" w14:textId="77777777" w:rsidR="00905467" w:rsidRDefault="00905467" w:rsidP="005338F5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ПРИМЕНЯЕМОСТЬ</w:t>
            </w:r>
          </w:p>
        </w:tc>
        <w:tc>
          <w:tcPr>
            <w:tcW w:w="7608" w:type="dxa"/>
            <w:gridSpan w:val="8"/>
          </w:tcPr>
          <w:p w14:paraId="13FE72E1" w14:textId="77777777" w:rsidR="00905467" w:rsidRDefault="00905467" w:rsidP="005338F5">
            <w:pPr>
              <w:pStyle w:val="41"/>
              <w:ind w:left="0" w:hanging="2"/>
              <w:rPr>
                <w:color w:val="000000"/>
              </w:rPr>
            </w:pPr>
          </w:p>
        </w:tc>
      </w:tr>
      <w:tr w:rsidR="00905467" w14:paraId="0E9F6DF9" w14:textId="77777777" w:rsidTr="00905467">
        <w:tc>
          <w:tcPr>
            <w:tcW w:w="2893" w:type="dxa"/>
            <w:gridSpan w:val="4"/>
          </w:tcPr>
          <w:p w14:paraId="7AAB664E" w14:textId="77777777" w:rsidR="00905467" w:rsidRDefault="00905467" w:rsidP="005338F5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РАЗОСЛАТЬ</w:t>
            </w:r>
          </w:p>
        </w:tc>
        <w:tc>
          <w:tcPr>
            <w:tcW w:w="7608" w:type="dxa"/>
            <w:gridSpan w:val="8"/>
          </w:tcPr>
          <w:p w14:paraId="1C80A750" w14:textId="77777777" w:rsidR="00905467" w:rsidRDefault="00905467" w:rsidP="005338F5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Дирекция Совета по железнодорожному транспорту государств-участников Содружества</w:t>
            </w:r>
          </w:p>
        </w:tc>
      </w:tr>
      <w:tr w:rsidR="00905467" w14:paraId="34E0E72D" w14:textId="77777777" w:rsidTr="00905467">
        <w:tc>
          <w:tcPr>
            <w:tcW w:w="2893" w:type="dxa"/>
            <w:gridSpan w:val="4"/>
          </w:tcPr>
          <w:p w14:paraId="154AAEFE" w14:textId="77777777" w:rsidR="00905467" w:rsidRDefault="00905467" w:rsidP="005338F5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ПРИЛОЖЕНИЕ</w:t>
            </w:r>
          </w:p>
        </w:tc>
        <w:tc>
          <w:tcPr>
            <w:tcW w:w="7608" w:type="dxa"/>
            <w:gridSpan w:val="8"/>
          </w:tcPr>
          <w:p w14:paraId="6D280F53" w14:textId="77777777" w:rsidR="00905467" w:rsidRDefault="00905467" w:rsidP="005338F5">
            <w:pPr>
              <w:pStyle w:val="1"/>
              <w:ind w:hanging="2"/>
              <w:rPr>
                <w:color w:val="000000"/>
              </w:rPr>
            </w:pPr>
          </w:p>
        </w:tc>
      </w:tr>
      <w:tr w:rsidR="00905467" w14:paraId="3CF29280" w14:textId="77777777" w:rsidTr="00905467">
        <w:tc>
          <w:tcPr>
            <w:tcW w:w="1509" w:type="dxa"/>
          </w:tcPr>
          <w:p w14:paraId="33118549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ИЗМ.</w:t>
            </w:r>
          </w:p>
        </w:tc>
        <w:tc>
          <w:tcPr>
            <w:tcW w:w="8992" w:type="dxa"/>
            <w:gridSpan w:val="11"/>
          </w:tcPr>
          <w:p w14:paraId="4233167D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ИЗМЕНЕНИЯ</w:t>
            </w:r>
          </w:p>
        </w:tc>
      </w:tr>
      <w:tr w:rsidR="00905467" w14:paraId="46B8F9D3" w14:textId="77777777" w:rsidTr="00905467">
        <w:tc>
          <w:tcPr>
            <w:tcW w:w="1509" w:type="dxa"/>
            <w:tcBorders>
              <w:bottom w:val="single" w:sz="4" w:space="0" w:color="000000"/>
            </w:tcBorders>
          </w:tcPr>
          <w:p w14:paraId="40EB1137" w14:textId="77777777" w:rsidR="00905467" w:rsidRPr="003106B6" w:rsidRDefault="00905467" w:rsidP="005338F5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992" w:type="dxa"/>
            <w:gridSpan w:val="11"/>
            <w:tcBorders>
              <w:bottom w:val="nil"/>
            </w:tcBorders>
          </w:tcPr>
          <w:p w14:paraId="15004738" w14:textId="77777777" w:rsidR="00905467" w:rsidRDefault="00905467" w:rsidP="005338F5">
            <w:pPr>
              <w:pStyle w:val="1"/>
              <w:ind w:hanging="2"/>
              <w:rPr>
                <w:color w:val="000000"/>
              </w:rPr>
            </w:pPr>
          </w:p>
        </w:tc>
      </w:tr>
      <w:tr w:rsidR="00905467" w14:paraId="66CF3D15" w14:textId="77777777" w:rsidTr="00905467">
        <w:trPr>
          <w:trHeight w:val="7380"/>
        </w:trPr>
        <w:tc>
          <w:tcPr>
            <w:tcW w:w="10501" w:type="dxa"/>
            <w:gridSpan w:val="12"/>
            <w:tcBorders>
              <w:top w:val="nil"/>
              <w:bottom w:val="single" w:sz="4" w:space="0" w:color="000000"/>
            </w:tcBorders>
          </w:tcPr>
          <w:p w14:paraId="4154DC42" w14:textId="77777777" w:rsidR="00D84C60" w:rsidRDefault="00D84C60" w:rsidP="00533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F92AA30" w14:textId="77777777" w:rsidR="00B54B99" w:rsidRPr="00B54B99" w:rsidRDefault="005338F5" w:rsidP="00533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B54B99">
              <w:rPr>
                <w:rFonts w:ascii="Times New Roman" w:eastAsia="Times New Roman" w:hAnsi="Times New Roman" w:cs="Times New Roman"/>
                <w:b/>
                <w:u w:val="single"/>
              </w:rPr>
              <w:t>Таблиц</w:t>
            </w:r>
            <w:r w:rsidR="00B54B99" w:rsidRPr="00B54B99">
              <w:rPr>
                <w:rFonts w:ascii="Times New Roman" w:eastAsia="Times New Roman" w:hAnsi="Times New Roman" w:cs="Times New Roman"/>
                <w:b/>
                <w:u w:val="single"/>
              </w:rPr>
              <w:t>а 2.</w:t>
            </w:r>
          </w:p>
          <w:p w14:paraId="6897E7F3" w14:textId="77777777" w:rsidR="00B54B99" w:rsidRPr="00B54B99" w:rsidRDefault="00B54B99" w:rsidP="00533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B54B99">
              <w:rPr>
                <w:rFonts w:ascii="Times New Roman" w:eastAsia="Times New Roman" w:hAnsi="Times New Roman" w:cs="Times New Roman"/>
                <w:b/>
                <w:u w:val="single"/>
              </w:rPr>
              <w:t>Пункт</w:t>
            </w:r>
            <w:r w:rsidR="002E13B8">
              <w:rPr>
                <w:rFonts w:ascii="Times New Roman" w:eastAsia="Times New Roman" w:hAnsi="Times New Roman" w:cs="Times New Roman"/>
                <w:b/>
                <w:u w:val="single"/>
              </w:rPr>
              <w:t>ы</w:t>
            </w:r>
            <w:r w:rsidRPr="00B54B9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3.1</w:t>
            </w:r>
            <w:r w:rsidR="002E13B8" w:rsidRPr="00B40CA4"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</w:rPr>
              <w:t>, 3.2</w:t>
            </w:r>
          </w:p>
          <w:p w14:paraId="26AA4080" w14:textId="77777777" w:rsidR="00B54B99" w:rsidRDefault="00B54B99" w:rsidP="005338F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C794590" w14:textId="77777777" w:rsidR="00DF3AFC" w:rsidRDefault="00B54B99" w:rsidP="00533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4B99">
              <w:rPr>
                <w:rFonts w:ascii="Times New Roman" w:eastAsia="Times New Roman" w:hAnsi="Times New Roman" w:cs="Times New Roman"/>
                <w:b/>
              </w:rPr>
              <w:t>Имеется:</w:t>
            </w:r>
          </w:p>
          <w:p w14:paraId="036EA811" w14:textId="77777777" w:rsidR="00DF3AFC" w:rsidRPr="00B54B99" w:rsidRDefault="00DF3AFC" w:rsidP="00DF3AFC">
            <w:pPr>
              <w:ind w:firstLine="720"/>
              <w:jc w:val="right"/>
              <w:outlineLvl w:val="0"/>
              <w:rPr>
                <w:rFonts w:ascii="Times New Roman" w:hAnsi="Times New Roman" w:cs="Times New Roman"/>
              </w:rPr>
            </w:pPr>
            <w:r w:rsidRPr="00B54B99">
              <w:rPr>
                <w:rFonts w:ascii="Times New Roman" w:hAnsi="Times New Roman" w:cs="Times New Roman"/>
              </w:rPr>
              <w:t>Таблица 2</w:t>
            </w:r>
          </w:p>
          <w:p w14:paraId="4732464D" w14:textId="77777777" w:rsidR="00DF3AFC" w:rsidRPr="00B54B99" w:rsidRDefault="00DF3AFC" w:rsidP="00DF3AFC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B54B99">
              <w:rPr>
                <w:rFonts w:ascii="Times New Roman" w:hAnsi="Times New Roman" w:cs="Times New Roman"/>
                <w:b/>
                <w:bCs/>
              </w:rPr>
              <w:t>НОРМАТИВЫ ПЕРИОДИЧНОСТИ ПРОВЕДЕНИЯ ДЕПОВСКОГО РЕМОНТА ГРУЗОВЫХ ВАГОНОВ ПО КОМБИНИРОВАННОМУ КРИТЕРИЮ</w:t>
            </w:r>
          </w:p>
          <w:tbl>
            <w:tblPr>
              <w:tblW w:w="99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25"/>
              <w:gridCol w:w="2861"/>
              <w:gridCol w:w="989"/>
              <w:gridCol w:w="987"/>
              <w:gridCol w:w="1022"/>
              <w:gridCol w:w="987"/>
              <w:gridCol w:w="1290"/>
              <w:gridCol w:w="992"/>
            </w:tblGrid>
            <w:tr w:rsidR="00B54B99" w:rsidRPr="00B54B99" w14:paraId="073625BC" w14:textId="77777777" w:rsidTr="00B54B99">
              <w:tc>
                <w:tcPr>
                  <w:tcW w:w="8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FE5AA" w14:textId="77777777" w:rsidR="00B54B99" w:rsidRPr="00B54B99" w:rsidRDefault="00B54B99" w:rsidP="00B54B9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№ п/п</w:t>
                  </w:r>
                </w:p>
              </w:tc>
              <w:tc>
                <w:tcPr>
                  <w:tcW w:w="28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AA7F6" w14:textId="77777777" w:rsidR="00B54B99" w:rsidRPr="00B54B99" w:rsidRDefault="00B54B99" w:rsidP="00B54B9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Род грузового вагона</w:t>
                  </w:r>
                </w:p>
              </w:tc>
              <w:tc>
                <w:tcPr>
                  <w:tcW w:w="1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A764A" w14:textId="77777777" w:rsidR="00B54B99" w:rsidRPr="00B54B99" w:rsidRDefault="00B54B99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Первый после</w:t>
                  </w:r>
                </w:p>
                <w:p w14:paraId="7448BA43" w14:textId="77777777" w:rsidR="00B54B99" w:rsidRPr="00B54B99" w:rsidRDefault="00B54B99" w:rsidP="00B54B9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постройки</w:t>
                  </w:r>
                </w:p>
              </w:tc>
              <w:tc>
                <w:tcPr>
                  <w:tcW w:w="20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EA430" w14:textId="77777777" w:rsidR="00B54B99" w:rsidRPr="00B54B99" w:rsidRDefault="00B54B99" w:rsidP="00B54B9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После деповского ремонта</w:t>
                  </w:r>
                </w:p>
              </w:tc>
              <w:tc>
                <w:tcPr>
                  <w:tcW w:w="22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8D850E" w14:textId="77777777" w:rsidR="00B54B99" w:rsidRPr="00B54B99" w:rsidRDefault="00B54B99" w:rsidP="00B54B9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После капитального ремонта</w:t>
                  </w:r>
                </w:p>
              </w:tc>
            </w:tr>
            <w:tr w:rsidR="00B54B99" w:rsidRPr="00B54B99" w14:paraId="1ADE53D0" w14:textId="77777777" w:rsidTr="00B54B99">
              <w:tc>
                <w:tcPr>
                  <w:tcW w:w="8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240E3" w14:textId="77777777" w:rsidR="00B54B99" w:rsidRPr="00B54B99" w:rsidRDefault="00B54B99" w:rsidP="00B54B9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02905" w14:textId="77777777" w:rsidR="00B54B99" w:rsidRPr="00B54B99" w:rsidRDefault="00B54B99" w:rsidP="00B54B9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827584" w14:textId="77777777" w:rsidR="00B54B99" w:rsidRPr="00B54B99" w:rsidRDefault="00B54B99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Тыс.км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3147C" w14:textId="77777777" w:rsidR="00B54B99" w:rsidRPr="00B54B99" w:rsidRDefault="00B54B99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В годах</w:t>
                  </w: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95901F" w14:textId="77777777" w:rsidR="00B54B99" w:rsidRPr="00B54B99" w:rsidRDefault="00B54B99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Тыс.км.</w:t>
                  </w:r>
                  <w:r w:rsidRPr="00B54B99">
                    <w:rPr>
                      <w:rFonts w:ascii="Times New Roman" w:hAnsi="Times New Roman" w:cs="Times New Roman"/>
                      <w:vertAlign w:val="superscript"/>
                    </w:rPr>
                    <w:t xml:space="preserve">*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6BC24" w14:textId="77777777" w:rsidR="00B54B99" w:rsidRPr="00B54B99" w:rsidRDefault="00B54B99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В годах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CAAD5" w14:textId="77777777" w:rsidR="00B54B99" w:rsidRPr="00B54B99" w:rsidRDefault="00B54B99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Тыс.км.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2B3F3" w14:textId="77777777" w:rsidR="00B54B99" w:rsidRPr="00B54B99" w:rsidRDefault="00B54B99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В годах</w:t>
                  </w:r>
                </w:p>
              </w:tc>
            </w:tr>
            <w:tr w:rsidR="00DF3AFC" w:rsidRPr="00B54B99" w14:paraId="35EBE35D" w14:textId="77777777" w:rsidTr="00B54B99"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20091" w14:textId="77777777" w:rsidR="00DF3AFC" w:rsidRPr="00B54B99" w:rsidRDefault="00DF3AFC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54B99">
                    <w:rPr>
                      <w:rFonts w:ascii="Times New Roman" w:hAnsi="Times New Roman" w:cs="Times New Roman"/>
                      <w:b/>
                      <w:bCs/>
                    </w:rPr>
                    <w:t>3.</w:t>
                  </w:r>
                </w:p>
              </w:tc>
              <w:tc>
                <w:tcPr>
                  <w:tcW w:w="2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CA8BF" w14:textId="77777777" w:rsidR="00DF3AFC" w:rsidRPr="00B54B99" w:rsidRDefault="00DF3AFC" w:rsidP="00B54B99">
                  <w:pPr>
                    <w:pStyle w:val="a8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  <w:b/>
                      <w:bCs/>
                    </w:rPr>
                    <w:t>ПОЛУВАГОНЫ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27AB5" w14:textId="77777777" w:rsidR="00DF3AFC" w:rsidRPr="00B54B99" w:rsidRDefault="00DF3AFC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A4AFE" w14:textId="77777777" w:rsidR="00DF3AFC" w:rsidRPr="00B54B99" w:rsidRDefault="00DF3AFC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BD8EC" w14:textId="77777777" w:rsidR="00DF3AFC" w:rsidRPr="00B54B99" w:rsidRDefault="00DF3AFC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8DD018" w14:textId="77777777" w:rsidR="00DF3AFC" w:rsidRPr="00B54B99" w:rsidRDefault="00DF3AFC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74F407" w14:textId="77777777" w:rsidR="00DF3AFC" w:rsidRPr="00B54B99" w:rsidRDefault="00DF3AFC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C252B6" w14:textId="77777777" w:rsidR="00DF3AFC" w:rsidRPr="00B54B99" w:rsidRDefault="00DF3AFC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F3AFC" w:rsidRPr="00B54B99" w14:paraId="136A5AAD" w14:textId="77777777" w:rsidTr="00B54B99"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7E390F" w14:textId="77777777" w:rsidR="00DF3AFC" w:rsidRPr="00B54B99" w:rsidRDefault="00DF3AFC" w:rsidP="00B54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3.1</w:t>
                  </w:r>
                </w:p>
              </w:tc>
              <w:tc>
                <w:tcPr>
                  <w:tcW w:w="2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FB8DC" w14:textId="77777777" w:rsidR="00DF3AFC" w:rsidRPr="00B54B99" w:rsidRDefault="00DF3AFC" w:rsidP="00B54B99">
                  <w:pPr>
                    <w:pStyle w:val="a8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 xml:space="preserve">Универсальные, </w:t>
                  </w:r>
                  <w:proofErr w:type="spellStart"/>
                  <w:r w:rsidRPr="00B54B99">
                    <w:rPr>
                      <w:rFonts w:ascii="Times New Roman" w:hAnsi="Times New Roman"/>
                    </w:rPr>
                    <w:t>глуходонные</w:t>
                  </w:r>
                  <w:proofErr w:type="spellEnd"/>
                  <w:r w:rsidRPr="00B54B99">
                    <w:rPr>
                      <w:rFonts w:ascii="Times New Roman" w:hAnsi="Times New Roman"/>
                    </w:rPr>
                    <w:t>, с глухим кузовом постройки с 2004 г на тележках с моделей 18-578; 18-7020; 18-9771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3A38A" w14:textId="77777777" w:rsidR="00DF3AFC" w:rsidRPr="00B54B99" w:rsidRDefault="00DF3AFC" w:rsidP="00B54B99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  <w:vertAlign w:val="superscript"/>
                    </w:rPr>
                  </w:pPr>
                  <w:r w:rsidRPr="00B54B99">
                    <w:rPr>
                      <w:rFonts w:ascii="Times New Roman" w:hAnsi="Times New Roman"/>
                    </w:rPr>
                    <w:t>450</w:t>
                  </w:r>
                  <w:r w:rsidRPr="00B54B99">
                    <w:rPr>
                      <w:rFonts w:ascii="Times New Roman" w:hAnsi="Times New Roman"/>
                      <w:vertAlign w:val="superscript"/>
                    </w:rPr>
                    <w:t>**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5DA3E" w14:textId="77777777" w:rsidR="00DF3AFC" w:rsidRPr="00B54B99" w:rsidRDefault="00DF3AFC" w:rsidP="00B54B99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2790D" w14:textId="77777777" w:rsidR="00530429" w:rsidRDefault="00DF3AFC" w:rsidP="00B54B99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>160</w:t>
                  </w:r>
                </w:p>
                <w:p w14:paraId="171AE3BB" w14:textId="77777777" w:rsidR="00DF3AFC" w:rsidRPr="00B54B99" w:rsidRDefault="00DF3AFC" w:rsidP="00B54B99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>(110)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F4802" w14:textId="77777777" w:rsidR="00DF3AFC" w:rsidRPr="00B54B99" w:rsidRDefault="00DF3AFC" w:rsidP="00B54B99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>3</w:t>
                  </w:r>
                </w:p>
                <w:p w14:paraId="629A7514" w14:textId="77777777" w:rsidR="00DF3AFC" w:rsidRPr="00B54B99" w:rsidRDefault="00DF3AFC" w:rsidP="00B54B99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>(2)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A5FF3" w14:textId="77777777" w:rsidR="00530429" w:rsidRDefault="00DF3AFC" w:rsidP="00B54B99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>160</w:t>
                  </w:r>
                </w:p>
                <w:p w14:paraId="098FC566" w14:textId="77777777" w:rsidR="00DF3AFC" w:rsidRPr="00B54B99" w:rsidRDefault="00DF3AFC" w:rsidP="00B54B99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>(110)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47E8B" w14:textId="77777777" w:rsidR="00DF3AFC" w:rsidRPr="00B54B99" w:rsidRDefault="00DF3AFC" w:rsidP="00B54B99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>3</w:t>
                  </w:r>
                </w:p>
                <w:p w14:paraId="3AC785F2" w14:textId="77777777" w:rsidR="00DF3AFC" w:rsidRPr="00B54B99" w:rsidRDefault="00DF3AFC" w:rsidP="00B54B99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>(2)</w:t>
                  </w:r>
                </w:p>
              </w:tc>
            </w:tr>
            <w:tr w:rsidR="00C157BA" w:rsidRPr="00B54B99" w14:paraId="746B8570" w14:textId="77777777" w:rsidTr="00B54B99"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55671" w14:textId="77777777" w:rsidR="00C157BA" w:rsidRPr="00B54B99" w:rsidRDefault="00C157BA" w:rsidP="00C157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157BA">
                    <w:rPr>
                      <w:rFonts w:ascii="Times New Roman" w:hAnsi="Times New Roman" w:cs="Times New Roman"/>
                    </w:rPr>
                    <w:t>3.2</w:t>
                  </w:r>
                </w:p>
              </w:tc>
              <w:tc>
                <w:tcPr>
                  <w:tcW w:w="2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7224B7" w14:textId="77777777" w:rsidR="00C157BA" w:rsidRPr="00C157BA" w:rsidRDefault="00C157BA" w:rsidP="00C157BA">
                  <w:pPr>
                    <w:pStyle w:val="a8"/>
                    <w:spacing w:after="0" w:line="240" w:lineRule="auto"/>
                    <w:rPr>
                      <w:rFonts w:ascii="Times New Roman" w:eastAsiaTheme="minorEastAsia" w:hAnsi="Times New Roman"/>
                    </w:rPr>
                  </w:pPr>
                  <w:r w:rsidRPr="00C157BA">
                    <w:rPr>
                      <w:rFonts w:ascii="Times New Roman" w:eastAsiaTheme="minorEastAsia" w:hAnsi="Times New Roman"/>
                    </w:rPr>
                    <w:t xml:space="preserve">Универсальные, </w:t>
                  </w:r>
                  <w:proofErr w:type="spellStart"/>
                  <w:r w:rsidRPr="00C157BA">
                    <w:rPr>
                      <w:rFonts w:ascii="Times New Roman" w:eastAsiaTheme="minorEastAsia" w:hAnsi="Times New Roman"/>
                    </w:rPr>
                    <w:t>глуходонные</w:t>
                  </w:r>
                  <w:proofErr w:type="spellEnd"/>
                  <w:r w:rsidRPr="00C157BA">
                    <w:rPr>
                      <w:rFonts w:ascii="Times New Roman" w:eastAsiaTheme="minorEastAsia" w:hAnsi="Times New Roman"/>
                    </w:rPr>
                    <w:t>, с глухим кузовом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F7371B" w14:textId="77777777" w:rsidR="00C157BA" w:rsidRPr="00C157BA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</w:rPr>
                  </w:pPr>
                  <w:r w:rsidRPr="00C157BA">
                    <w:rPr>
                      <w:rFonts w:ascii="Times New Roman" w:eastAsiaTheme="minorEastAsia" w:hAnsi="Times New Roman"/>
                    </w:rPr>
                    <w:t>210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09CA3F" w14:textId="77777777" w:rsidR="00C157BA" w:rsidRPr="00C157BA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</w:rPr>
                  </w:pPr>
                  <w:r w:rsidRPr="00C157BA">
                    <w:rPr>
                      <w:rFonts w:ascii="Times New Roman" w:eastAsiaTheme="minorEastAsia" w:hAnsi="Times New Roman"/>
                    </w:rPr>
                    <w:t>3</w:t>
                  </w: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A098A5" w14:textId="77777777" w:rsidR="00C157BA" w:rsidRPr="00C157BA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</w:rPr>
                  </w:pPr>
                  <w:r w:rsidRPr="00C157BA">
                    <w:rPr>
                      <w:rFonts w:ascii="Times New Roman" w:eastAsiaTheme="minorEastAsia" w:hAnsi="Times New Roman"/>
                    </w:rPr>
                    <w:t>110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CCFE8" w14:textId="77777777" w:rsidR="00C157BA" w:rsidRPr="00C157BA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</w:rPr>
                  </w:pPr>
                  <w:r w:rsidRPr="00C157BA">
                    <w:rPr>
                      <w:rFonts w:ascii="Times New Roman" w:eastAsiaTheme="minorEastAsia" w:hAnsi="Times New Roman"/>
                    </w:rPr>
                    <w:t>3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90A25E" w14:textId="77777777" w:rsidR="00C157BA" w:rsidRPr="00C157BA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</w:rPr>
                  </w:pPr>
                  <w:r w:rsidRPr="00C157BA">
                    <w:rPr>
                      <w:rFonts w:ascii="Times New Roman" w:eastAsiaTheme="minorEastAsia" w:hAnsi="Times New Roman"/>
                    </w:rPr>
                    <w:t>160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B1B4A3" w14:textId="77777777" w:rsidR="00C157BA" w:rsidRPr="00C157BA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</w:rPr>
                  </w:pPr>
                  <w:r w:rsidRPr="00C157BA">
                    <w:rPr>
                      <w:rFonts w:ascii="Times New Roman" w:eastAsiaTheme="minorEastAsia" w:hAnsi="Times New Roman"/>
                    </w:rPr>
                    <w:t>3</w:t>
                  </w:r>
                </w:p>
              </w:tc>
            </w:tr>
          </w:tbl>
          <w:p w14:paraId="5BEB0AAE" w14:textId="77777777" w:rsidR="005338F5" w:rsidRDefault="005338F5" w:rsidP="005338F5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058BC0" w14:textId="77777777" w:rsidR="005338F5" w:rsidRPr="009F45DC" w:rsidRDefault="005338F5" w:rsidP="00D84C60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05467" w14:paraId="655833DB" w14:textId="77777777" w:rsidTr="00905467">
        <w:tc>
          <w:tcPr>
            <w:tcW w:w="2138" w:type="dxa"/>
            <w:gridSpan w:val="3"/>
          </w:tcPr>
          <w:p w14:paraId="376743E4" w14:textId="77777777" w:rsidR="00905467" w:rsidRDefault="00905467" w:rsidP="005338F5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14:paraId="0FA465F0" w14:textId="77777777" w:rsidR="00905467" w:rsidRDefault="00905467" w:rsidP="005338F5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2126" w:type="dxa"/>
            <w:gridSpan w:val="2"/>
          </w:tcPr>
          <w:p w14:paraId="30E74F14" w14:textId="77777777" w:rsidR="00905467" w:rsidRPr="003E322C" w:rsidRDefault="00905467" w:rsidP="005338F5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3" w:type="dxa"/>
            <w:gridSpan w:val="3"/>
          </w:tcPr>
          <w:p w14:paraId="34D17028" w14:textId="77777777" w:rsidR="00905467" w:rsidRPr="003E322C" w:rsidRDefault="00905467" w:rsidP="005338F5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551" w:type="dxa"/>
            <w:gridSpan w:val="2"/>
          </w:tcPr>
          <w:p w14:paraId="61C889B8" w14:textId="77777777" w:rsidR="00905467" w:rsidRPr="003E322C" w:rsidRDefault="00905467" w:rsidP="005338F5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905467" w14:paraId="5D5940B4" w14:textId="77777777" w:rsidTr="00905467">
        <w:trPr>
          <w:trHeight w:val="240"/>
        </w:trPr>
        <w:tc>
          <w:tcPr>
            <w:tcW w:w="2138" w:type="dxa"/>
            <w:gridSpan w:val="3"/>
          </w:tcPr>
          <w:p w14:paraId="03CA3480" w14:textId="77777777" w:rsidR="00905467" w:rsidRDefault="00905467" w:rsidP="005338F5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  <w:gridSpan w:val="2"/>
          </w:tcPr>
          <w:p w14:paraId="7F4CC11A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Технический эксперт</w:t>
            </w:r>
          </w:p>
        </w:tc>
        <w:tc>
          <w:tcPr>
            <w:tcW w:w="2126" w:type="dxa"/>
            <w:gridSpan w:val="2"/>
          </w:tcPr>
          <w:p w14:paraId="3E9901E6" w14:textId="77777777" w:rsidR="00905467" w:rsidRPr="003E322C" w:rsidRDefault="00241CD7" w:rsidP="005338F5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="00B54B99">
              <w:rPr>
                <w:color w:val="000000"/>
                <w:sz w:val="22"/>
                <w:szCs w:val="22"/>
              </w:rPr>
              <w:t>пециалист</w:t>
            </w:r>
          </w:p>
        </w:tc>
        <w:tc>
          <w:tcPr>
            <w:tcW w:w="1843" w:type="dxa"/>
            <w:gridSpan w:val="3"/>
          </w:tcPr>
          <w:p w14:paraId="0EEAAD59" w14:textId="77777777" w:rsidR="00905467" w:rsidRPr="003E322C" w:rsidRDefault="00905467" w:rsidP="005338F5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отдела</w:t>
            </w:r>
          </w:p>
        </w:tc>
        <w:tc>
          <w:tcPr>
            <w:tcW w:w="2551" w:type="dxa"/>
            <w:gridSpan w:val="2"/>
          </w:tcPr>
          <w:p w14:paraId="5C08EC2C" w14:textId="77777777" w:rsidR="00905467" w:rsidRPr="003E322C" w:rsidRDefault="00905467" w:rsidP="005338F5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905467" w14:paraId="59D018C6" w14:textId="77777777" w:rsidTr="00905467">
        <w:tc>
          <w:tcPr>
            <w:tcW w:w="2138" w:type="dxa"/>
            <w:gridSpan w:val="3"/>
          </w:tcPr>
          <w:p w14:paraId="441428BC" w14:textId="77777777" w:rsidR="00905467" w:rsidRDefault="00905467" w:rsidP="005338F5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43" w:type="dxa"/>
            <w:gridSpan w:val="2"/>
          </w:tcPr>
          <w:p w14:paraId="546B8AFD" w14:textId="77777777" w:rsidR="00905467" w:rsidRDefault="00905467" w:rsidP="005338F5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Петров С.В.</w:t>
            </w:r>
          </w:p>
        </w:tc>
        <w:tc>
          <w:tcPr>
            <w:tcW w:w="2126" w:type="dxa"/>
            <w:gridSpan w:val="2"/>
          </w:tcPr>
          <w:p w14:paraId="3CBFEBD2" w14:textId="77777777" w:rsidR="00905467" w:rsidRPr="003E322C" w:rsidRDefault="00905467" w:rsidP="005338F5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Табакова Ю.Н.</w:t>
            </w:r>
          </w:p>
        </w:tc>
        <w:tc>
          <w:tcPr>
            <w:tcW w:w="1843" w:type="dxa"/>
            <w:gridSpan w:val="3"/>
          </w:tcPr>
          <w:p w14:paraId="29C69DF3" w14:textId="77777777" w:rsidR="00905467" w:rsidRPr="003E322C" w:rsidRDefault="00905467" w:rsidP="005338F5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Кузнецов М.А.</w:t>
            </w:r>
          </w:p>
        </w:tc>
        <w:tc>
          <w:tcPr>
            <w:tcW w:w="2551" w:type="dxa"/>
            <w:gridSpan w:val="2"/>
          </w:tcPr>
          <w:p w14:paraId="43A631C5" w14:textId="77777777" w:rsidR="00905467" w:rsidRPr="003E322C" w:rsidRDefault="00905467" w:rsidP="005338F5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905467" w14:paraId="100735F0" w14:textId="77777777" w:rsidTr="00905467">
        <w:tc>
          <w:tcPr>
            <w:tcW w:w="2138" w:type="dxa"/>
            <w:gridSpan w:val="3"/>
          </w:tcPr>
          <w:p w14:paraId="1F534557" w14:textId="77777777" w:rsidR="00905467" w:rsidRDefault="00905467" w:rsidP="005338F5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43" w:type="dxa"/>
            <w:gridSpan w:val="2"/>
          </w:tcPr>
          <w:p w14:paraId="5897D32D" w14:textId="77777777" w:rsidR="00905467" w:rsidRDefault="00905467" w:rsidP="005338F5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538D4481" w14:textId="77777777" w:rsidR="00905467" w:rsidRPr="003E322C" w:rsidRDefault="00905467" w:rsidP="005338F5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6D89FCED" w14:textId="77777777" w:rsidR="00905467" w:rsidRPr="003E322C" w:rsidRDefault="00905467" w:rsidP="005338F5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61B8F7CC" w14:textId="77777777" w:rsidR="00905467" w:rsidRPr="003E322C" w:rsidRDefault="00905467" w:rsidP="005338F5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905467" w14:paraId="17ECB513" w14:textId="77777777" w:rsidTr="00905467">
        <w:tc>
          <w:tcPr>
            <w:tcW w:w="2138" w:type="dxa"/>
            <w:gridSpan w:val="3"/>
          </w:tcPr>
          <w:p w14:paraId="7FACF015" w14:textId="77777777" w:rsidR="00905467" w:rsidRDefault="00905467" w:rsidP="005338F5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43" w:type="dxa"/>
            <w:gridSpan w:val="2"/>
          </w:tcPr>
          <w:p w14:paraId="288342CD" w14:textId="77777777" w:rsidR="00905467" w:rsidRDefault="00905467" w:rsidP="005338F5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EA67EF9" w14:textId="77777777" w:rsidR="00905467" w:rsidRDefault="00905467" w:rsidP="005338F5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646201C1" w14:textId="77777777" w:rsidR="00905467" w:rsidRDefault="00905467" w:rsidP="005338F5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1EEA2727" w14:textId="77777777" w:rsidR="00905467" w:rsidRDefault="00905467" w:rsidP="005338F5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905467" w14:paraId="3D3A2091" w14:textId="77777777" w:rsidTr="00905467">
        <w:tc>
          <w:tcPr>
            <w:tcW w:w="5285" w:type="dxa"/>
            <w:gridSpan w:val="6"/>
          </w:tcPr>
          <w:p w14:paraId="6EEB4C54" w14:textId="77777777" w:rsidR="00905467" w:rsidRDefault="00905467" w:rsidP="005338F5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16" w:type="dxa"/>
            <w:gridSpan w:val="6"/>
          </w:tcPr>
          <w:p w14:paraId="53DC15B8" w14:textId="77777777" w:rsidR="00905467" w:rsidRDefault="00905467" w:rsidP="005338F5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</w:tbl>
    <w:p w14:paraId="7A0023A7" w14:textId="77777777" w:rsidR="00604046" w:rsidRDefault="00604046" w:rsidP="00DD3E77"/>
    <w:tbl>
      <w:tblPr>
        <w:tblW w:w="10501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"/>
        <w:gridCol w:w="1680"/>
        <w:gridCol w:w="1320"/>
        <w:gridCol w:w="4680"/>
        <w:gridCol w:w="1492"/>
      </w:tblGrid>
      <w:tr w:rsidR="00905467" w:rsidRPr="00F4764A" w14:paraId="7B876F59" w14:textId="77777777" w:rsidTr="00905467">
        <w:trPr>
          <w:cantSplit/>
          <w:trHeight w:val="262"/>
        </w:trPr>
        <w:tc>
          <w:tcPr>
            <w:tcW w:w="3009" w:type="dxa"/>
            <w:gridSpan w:val="2"/>
            <w:tcBorders>
              <w:right w:val="nil"/>
            </w:tcBorders>
          </w:tcPr>
          <w:p w14:paraId="7264BAB8" w14:textId="77777777" w:rsidR="00905467" w:rsidRPr="00F4764A" w:rsidRDefault="00905467" w:rsidP="00333EE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F4764A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pacing w:val="-5"/>
                <w:sz w:val="2"/>
                <w:szCs w:val="2"/>
              </w:rPr>
              <w:lastRenderedPageBreak/>
              <w:br w:type="page"/>
            </w:r>
            <w:r w:rsidRPr="00F4764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br w:type="page"/>
            </w:r>
            <w:r w:rsidRPr="00F4764A">
              <w:rPr>
                <w:rFonts w:ascii="Times New Roman" w:eastAsia="Times New Roman" w:hAnsi="Times New Roman" w:cs="Times New Roman"/>
                <w:snapToGrid w:val="0"/>
              </w:rPr>
              <w:t xml:space="preserve">ИЗВЕЩЕНИЕ № </w:t>
            </w:r>
            <w:r w:rsidRPr="003E720B">
              <w:rPr>
                <w:rFonts w:ascii="Times New Roman" w:eastAsia="Times New Roman" w:hAnsi="Times New Roman" w:cs="Times New Roman"/>
                <w:snapToGrid w:val="0"/>
              </w:rPr>
              <w:t>1</w:t>
            </w:r>
            <w:r w:rsidR="00333EED">
              <w:rPr>
                <w:rFonts w:ascii="Times New Roman" w:eastAsia="Times New Roman" w:hAnsi="Times New Roman" w:cs="Times New Roman"/>
                <w:snapToGrid w:val="0"/>
              </w:rPr>
              <w:t>6</w:t>
            </w:r>
          </w:p>
        </w:tc>
        <w:tc>
          <w:tcPr>
            <w:tcW w:w="13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D5C2B31" w14:textId="77777777" w:rsidR="00905467" w:rsidRPr="00F4764A" w:rsidRDefault="00905467" w:rsidP="005338F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80" w:type="dxa"/>
            <w:vMerge w:val="restart"/>
            <w:tcBorders>
              <w:left w:val="nil"/>
              <w:right w:val="single" w:sz="4" w:space="0" w:color="auto"/>
            </w:tcBorders>
          </w:tcPr>
          <w:p w14:paraId="73F1C480" w14:textId="77777777" w:rsidR="00905467" w:rsidRPr="00F4764A" w:rsidRDefault="00905467" w:rsidP="005338F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</w:tcBorders>
          </w:tcPr>
          <w:p w14:paraId="1D0C4A34" w14:textId="77777777" w:rsidR="00905467" w:rsidRPr="00F4764A" w:rsidRDefault="00905467" w:rsidP="00533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/>
              </w:rPr>
            </w:pPr>
            <w:r w:rsidRPr="00F4764A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Лист </w:t>
            </w:r>
            <w:r w:rsidRPr="00F4764A">
              <w:rPr>
                <w:rFonts w:ascii="Times New Roman" w:eastAsia="Times New Roman" w:hAnsi="Times New Roman" w:cs="Times New Roman"/>
                <w:snapToGrid w:val="0"/>
                <w:color w:val="000000"/>
                <w:lang w:val="en-US"/>
              </w:rPr>
              <w:t>3</w:t>
            </w:r>
          </w:p>
        </w:tc>
      </w:tr>
      <w:tr w:rsidR="00905467" w:rsidRPr="00F4764A" w14:paraId="18D619CD" w14:textId="77777777" w:rsidTr="00905467">
        <w:trPr>
          <w:cantSplit/>
          <w:trHeight w:val="267"/>
        </w:trPr>
        <w:tc>
          <w:tcPr>
            <w:tcW w:w="3009" w:type="dxa"/>
            <w:gridSpan w:val="2"/>
            <w:tcBorders>
              <w:right w:val="nil"/>
            </w:tcBorders>
          </w:tcPr>
          <w:p w14:paraId="15C7ADF5" w14:textId="77777777" w:rsidR="00905467" w:rsidRPr="00F4764A" w:rsidRDefault="00905467" w:rsidP="005338F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86956F6" w14:textId="77777777" w:rsidR="00905467" w:rsidRPr="00F4764A" w:rsidRDefault="00905467" w:rsidP="005338F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left w:val="nil"/>
              <w:right w:val="single" w:sz="4" w:space="0" w:color="auto"/>
            </w:tcBorders>
          </w:tcPr>
          <w:p w14:paraId="6C39F5BA" w14:textId="77777777" w:rsidR="00905467" w:rsidRPr="00F4764A" w:rsidRDefault="00905467" w:rsidP="005338F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</w:tcPr>
          <w:p w14:paraId="0694E306" w14:textId="77777777" w:rsidR="00905467" w:rsidRPr="00F4764A" w:rsidRDefault="00905467" w:rsidP="005338F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905467" w:rsidRPr="00F4764A" w14:paraId="3C35079F" w14:textId="77777777" w:rsidTr="00905467">
        <w:trPr>
          <w:cantSplit/>
          <w:trHeight w:val="271"/>
        </w:trPr>
        <w:tc>
          <w:tcPr>
            <w:tcW w:w="1329" w:type="dxa"/>
            <w:tcBorders>
              <w:bottom w:val="single" w:sz="6" w:space="0" w:color="auto"/>
            </w:tcBorders>
          </w:tcPr>
          <w:p w14:paraId="68A87EEC" w14:textId="77777777" w:rsidR="00905467" w:rsidRPr="00F4764A" w:rsidRDefault="00905467" w:rsidP="00533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F4764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ИЗМ.</w:t>
            </w:r>
          </w:p>
        </w:tc>
        <w:tc>
          <w:tcPr>
            <w:tcW w:w="9172" w:type="dxa"/>
            <w:gridSpan w:val="4"/>
            <w:tcBorders>
              <w:bottom w:val="single" w:sz="6" w:space="0" w:color="auto"/>
            </w:tcBorders>
          </w:tcPr>
          <w:p w14:paraId="231A1F71" w14:textId="77777777" w:rsidR="00905467" w:rsidRPr="00F4764A" w:rsidRDefault="00905467" w:rsidP="00533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F4764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СОДЕРЖАНИЕ ИЗМЕНЕНИЯ</w:t>
            </w:r>
          </w:p>
        </w:tc>
      </w:tr>
      <w:tr w:rsidR="00905467" w:rsidRPr="00F4764A" w14:paraId="356EBB7F" w14:textId="77777777" w:rsidTr="00905467">
        <w:trPr>
          <w:cantSplit/>
          <w:trHeight w:val="316"/>
        </w:trPr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14:paraId="597222DF" w14:textId="77777777" w:rsidR="00905467" w:rsidRPr="00F4764A" w:rsidRDefault="00905467" w:rsidP="005338F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9172" w:type="dxa"/>
            <w:gridSpan w:val="4"/>
            <w:tcBorders>
              <w:bottom w:val="nil"/>
            </w:tcBorders>
            <w:vAlign w:val="center"/>
          </w:tcPr>
          <w:p w14:paraId="0AB0A320" w14:textId="77777777" w:rsidR="00905467" w:rsidRPr="00F4764A" w:rsidRDefault="00905467" w:rsidP="00533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905467" w:rsidRPr="00F4764A" w14:paraId="61F098C8" w14:textId="77777777" w:rsidTr="00C47AB2">
        <w:trPr>
          <w:cantSplit/>
          <w:trHeight w:val="13686"/>
        </w:trPr>
        <w:tc>
          <w:tcPr>
            <w:tcW w:w="10501" w:type="dxa"/>
            <w:gridSpan w:val="5"/>
            <w:tcBorders>
              <w:top w:val="nil"/>
              <w:bottom w:val="single" w:sz="4" w:space="0" w:color="auto"/>
            </w:tcBorders>
          </w:tcPr>
          <w:p w14:paraId="741BCBCE" w14:textId="77777777" w:rsidR="00D84C60" w:rsidRPr="00D84C60" w:rsidRDefault="00D84C60" w:rsidP="003E72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</w:rPr>
            </w:pPr>
          </w:p>
          <w:p w14:paraId="6966816A" w14:textId="77777777" w:rsidR="00D84C60" w:rsidRDefault="00D84C60" w:rsidP="00D84C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D84C60">
              <w:rPr>
                <w:rFonts w:ascii="Times New Roman" w:eastAsia="Times New Roman" w:hAnsi="Times New Roman" w:cs="Times New Roman"/>
                <w:b/>
              </w:rPr>
              <w:t>Должно быть:</w:t>
            </w:r>
          </w:p>
          <w:p w14:paraId="1C7FA8C9" w14:textId="77777777" w:rsidR="00D84C60" w:rsidRDefault="00D84C60" w:rsidP="00D84C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</w:p>
          <w:p w14:paraId="687AE25C" w14:textId="77777777" w:rsidR="00D84C60" w:rsidRPr="00B54B99" w:rsidRDefault="00D84C60" w:rsidP="00D84C60">
            <w:pPr>
              <w:ind w:firstLine="720"/>
              <w:jc w:val="right"/>
              <w:outlineLvl w:val="0"/>
              <w:rPr>
                <w:rFonts w:ascii="Times New Roman" w:hAnsi="Times New Roman" w:cs="Times New Roman"/>
              </w:rPr>
            </w:pPr>
            <w:r w:rsidRPr="00B54B99">
              <w:rPr>
                <w:rFonts w:ascii="Times New Roman" w:hAnsi="Times New Roman" w:cs="Times New Roman"/>
              </w:rPr>
              <w:t>Таблица 2</w:t>
            </w:r>
          </w:p>
          <w:p w14:paraId="4D4ADE3B" w14:textId="77777777" w:rsidR="00D84C60" w:rsidRPr="00B54B99" w:rsidRDefault="00D84C60" w:rsidP="00D84C60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B54B99">
              <w:rPr>
                <w:rFonts w:ascii="Times New Roman" w:hAnsi="Times New Roman" w:cs="Times New Roman"/>
                <w:b/>
                <w:bCs/>
              </w:rPr>
              <w:t>НОРМАТИВЫ ПЕРИОДИЧНОСТИ ПРОВЕДЕНИЯ ДЕПОВСКОГО РЕМОНТА ГРУЗОВЫХ ВАГОНОВ ПО КОМБИНИРОВАННОМУ КРИТЕРИЮ</w:t>
            </w:r>
          </w:p>
          <w:tbl>
            <w:tblPr>
              <w:tblW w:w="99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25"/>
              <w:gridCol w:w="2861"/>
              <w:gridCol w:w="989"/>
              <w:gridCol w:w="987"/>
              <w:gridCol w:w="1022"/>
              <w:gridCol w:w="987"/>
              <w:gridCol w:w="1290"/>
              <w:gridCol w:w="992"/>
            </w:tblGrid>
            <w:tr w:rsidR="00D84C60" w:rsidRPr="00B54B99" w14:paraId="20EA9712" w14:textId="77777777" w:rsidTr="00DC3156">
              <w:tc>
                <w:tcPr>
                  <w:tcW w:w="8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C4C1C" w14:textId="77777777" w:rsidR="00D84C60" w:rsidRPr="00B54B99" w:rsidRDefault="00D84C60" w:rsidP="00D84C6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№ п/п</w:t>
                  </w:r>
                </w:p>
              </w:tc>
              <w:tc>
                <w:tcPr>
                  <w:tcW w:w="28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09D5F" w14:textId="77777777" w:rsidR="00D84C60" w:rsidRPr="00B54B99" w:rsidRDefault="00D84C60" w:rsidP="00D84C6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Род грузового вагона</w:t>
                  </w:r>
                </w:p>
              </w:tc>
              <w:tc>
                <w:tcPr>
                  <w:tcW w:w="1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E21F21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Первый после</w:t>
                  </w:r>
                </w:p>
                <w:p w14:paraId="42D0F1C1" w14:textId="77777777" w:rsidR="00D84C60" w:rsidRPr="00B54B99" w:rsidRDefault="00D84C60" w:rsidP="00D84C6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постройки</w:t>
                  </w:r>
                </w:p>
              </w:tc>
              <w:tc>
                <w:tcPr>
                  <w:tcW w:w="20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D75EDD" w14:textId="77777777" w:rsidR="00D84C60" w:rsidRPr="00B54B99" w:rsidRDefault="00D84C60" w:rsidP="00D84C6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После деповского ремонта</w:t>
                  </w:r>
                </w:p>
              </w:tc>
              <w:tc>
                <w:tcPr>
                  <w:tcW w:w="22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5F37C0" w14:textId="77777777" w:rsidR="00D84C60" w:rsidRPr="00B54B99" w:rsidRDefault="00D84C60" w:rsidP="00D84C6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После капитального ремонта</w:t>
                  </w:r>
                </w:p>
              </w:tc>
            </w:tr>
            <w:tr w:rsidR="00D84C60" w:rsidRPr="00B54B99" w14:paraId="7443F0B5" w14:textId="77777777" w:rsidTr="00DC3156">
              <w:tc>
                <w:tcPr>
                  <w:tcW w:w="8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24A9B" w14:textId="77777777" w:rsidR="00D84C60" w:rsidRPr="00B54B99" w:rsidRDefault="00D84C60" w:rsidP="00D84C6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4F792" w14:textId="77777777" w:rsidR="00D84C60" w:rsidRPr="00B54B99" w:rsidRDefault="00D84C60" w:rsidP="00D84C6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A7F05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Тыс.км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7BAB4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В годах</w:t>
                  </w: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F28E11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Тыс.км.</w:t>
                  </w:r>
                  <w:r w:rsidRPr="00B54B99">
                    <w:rPr>
                      <w:rFonts w:ascii="Times New Roman" w:hAnsi="Times New Roman" w:cs="Times New Roman"/>
                      <w:vertAlign w:val="superscript"/>
                    </w:rPr>
                    <w:t xml:space="preserve">* 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0F39F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В годах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CF059C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Тыс.км.</w:t>
                  </w:r>
                  <w:r w:rsidR="00222AC2" w:rsidRPr="00B54B99">
                    <w:rPr>
                      <w:rFonts w:ascii="Times New Roman" w:hAnsi="Times New Roman" w:cs="Times New Roman"/>
                      <w:vertAlign w:val="superscript"/>
                    </w:rPr>
                    <w:t>*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170C69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В годах</w:t>
                  </w:r>
                </w:p>
              </w:tc>
            </w:tr>
            <w:tr w:rsidR="00D84C60" w:rsidRPr="00B54B99" w14:paraId="6505A283" w14:textId="77777777" w:rsidTr="00DC3156"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6446A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54B99">
                    <w:rPr>
                      <w:rFonts w:ascii="Times New Roman" w:hAnsi="Times New Roman" w:cs="Times New Roman"/>
                      <w:b/>
                      <w:bCs/>
                    </w:rPr>
                    <w:t>3.</w:t>
                  </w:r>
                </w:p>
              </w:tc>
              <w:tc>
                <w:tcPr>
                  <w:tcW w:w="2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B8FAA" w14:textId="77777777" w:rsidR="00D84C60" w:rsidRPr="00B54B99" w:rsidRDefault="00D84C60" w:rsidP="00D84C60">
                  <w:pPr>
                    <w:pStyle w:val="a8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  <w:b/>
                      <w:bCs/>
                    </w:rPr>
                    <w:t>ПОЛУВАГОНЫ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336205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443DFF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0B33DA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D138B2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78B9F1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20BA6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84C60" w:rsidRPr="00B54B99" w14:paraId="1629E610" w14:textId="77777777" w:rsidTr="00DC3156"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38792C" w14:textId="77777777" w:rsidR="00D84C60" w:rsidRPr="00B54B99" w:rsidRDefault="00D84C60" w:rsidP="00D84C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54B99">
                    <w:rPr>
                      <w:rFonts w:ascii="Times New Roman" w:hAnsi="Times New Roman" w:cs="Times New Roman"/>
                    </w:rPr>
                    <w:t>3.1</w:t>
                  </w:r>
                </w:p>
              </w:tc>
              <w:tc>
                <w:tcPr>
                  <w:tcW w:w="2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D50F2" w14:textId="77777777" w:rsidR="00D84C60" w:rsidRPr="00B54B99" w:rsidRDefault="00D84C60" w:rsidP="00183339">
                  <w:pPr>
                    <w:pStyle w:val="a8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 xml:space="preserve">Универсальные, </w:t>
                  </w:r>
                  <w:proofErr w:type="spellStart"/>
                  <w:r w:rsidRPr="00B54B99">
                    <w:rPr>
                      <w:rFonts w:ascii="Times New Roman" w:hAnsi="Times New Roman"/>
                    </w:rPr>
                    <w:t>глуходонные</w:t>
                  </w:r>
                  <w:proofErr w:type="spellEnd"/>
                  <w:r w:rsidRPr="00B54B99">
                    <w:rPr>
                      <w:rFonts w:ascii="Times New Roman" w:hAnsi="Times New Roman"/>
                    </w:rPr>
                    <w:t>, с глухим кузовом постройки с 2004 г на тележках моделей 18-578; 18-7020; 18-9771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72417" w14:textId="77777777" w:rsidR="00D84C60" w:rsidRPr="00B54B99" w:rsidRDefault="00D84C60" w:rsidP="00D84C60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  <w:vertAlign w:val="superscript"/>
                    </w:rPr>
                  </w:pPr>
                  <w:r w:rsidRPr="00B54B99">
                    <w:rPr>
                      <w:rFonts w:ascii="Times New Roman" w:hAnsi="Times New Roman"/>
                    </w:rPr>
                    <w:t>450</w:t>
                  </w:r>
                  <w:r w:rsidRPr="00B54B99">
                    <w:rPr>
                      <w:rFonts w:ascii="Times New Roman" w:hAnsi="Times New Roman"/>
                      <w:vertAlign w:val="superscript"/>
                    </w:rPr>
                    <w:t>**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04778" w14:textId="77777777" w:rsidR="00D84C60" w:rsidRPr="00B54B99" w:rsidRDefault="00D84C60" w:rsidP="00D84C60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54B99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229A83" w14:textId="77777777" w:rsidR="00D84C60" w:rsidRPr="000D58B6" w:rsidRDefault="00D84C60" w:rsidP="00846035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D58B6">
                    <w:rPr>
                      <w:rFonts w:ascii="Times New Roman" w:hAnsi="Times New Roman"/>
                    </w:rPr>
                    <w:t>110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8E7E37" w14:textId="77777777" w:rsidR="00D84C60" w:rsidRPr="000D58B6" w:rsidRDefault="00FC2900" w:rsidP="00D84C60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D58B6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CC9BD" w14:textId="77777777" w:rsidR="00D84C60" w:rsidRPr="000D58B6" w:rsidRDefault="00D84C60" w:rsidP="00AE03AC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D58B6">
                    <w:rPr>
                      <w:rFonts w:ascii="Times New Roman" w:hAnsi="Times New Roman"/>
                    </w:rPr>
                    <w:t>160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4359E" w14:textId="77777777" w:rsidR="00D84C60" w:rsidRPr="000D58B6" w:rsidRDefault="00C157BA" w:rsidP="00AE03AC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D58B6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C157BA" w:rsidRPr="00B54B99" w14:paraId="73210F0A" w14:textId="77777777" w:rsidTr="00DC3156"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BAA5C" w14:textId="77777777" w:rsidR="00C157BA" w:rsidRPr="00B54B99" w:rsidRDefault="00C157BA" w:rsidP="00C157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157BA">
                    <w:rPr>
                      <w:rFonts w:ascii="Times New Roman" w:hAnsi="Times New Roman" w:cs="Times New Roman"/>
                    </w:rPr>
                    <w:t>3.2</w:t>
                  </w:r>
                </w:p>
              </w:tc>
              <w:tc>
                <w:tcPr>
                  <w:tcW w:w="2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736E41" w14:textId="77777777" w:rsidR="00C157BA" w:rsidRPr="00B54B99" w:rsidRDefault="00C157BA" w:rsidP="00C157BA">
                  <w:pPr>
                    <w:pStyle w:val="a8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C157BA">
                    <w:rPr>
                      <w:rFonts w:ascii="Times New Roman" w:eastAsiaTheme="minorEastAsia" w:hAnsi="Times New Roman"/>
                    </w:rPr>
                    <w:t xml:space="preserve">Универсальные, </w:t>
                  </w:r>
                  <w:proofErr w:type="spellStart"/>
                  <w:r w:rsidRPr="00C157BA">
                    <w:rPr>
                      <w:rFonts w:ascii="Times New Roman" w:eastAsiaTheme="minorEastAsia" w:hAnsi="Times New Roman"/>
                    </w:rPr>
                    <w:t>глуходонные</w:t>
                  </w:r>
                  <w:proofErr w:type="spellEnd"/>
                  <w:r w:rsidRPr="00C157BA">
                    <w:rPr>
                      <w:rFonts w:ascii="Times New Roman" w:eastAsiaTheme="minorEastAsia" w:hAnsi="Times New Roman"/>
                    </w:rPr>
                    <w:t>, с глухим кузовом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597D7D" w14:textId="77777777" w:rsidR="00C157BA" w:rsidRPr="00B54B99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157BA">
                    <w:rPr>
                      <w:rFonts w:ascii="Times New Roman" w:eastAsiaTheme="minorEastAsia" w:hAnsi="Times New Roman"/>
                    </w:rPr>
                    <w:t>210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30285C" w14:textId="77777777" w:rsidR="00C157BA" w:rsidRPr="00B54B99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157BA">
                    <w:rPr>
                      <w:rFonts w:ascii="Times New Roman" w:eastAsiaTheme="minorEastAsia" w:hAnsi="Times New Roman"/>
                    </w:rPr>
                    <w:t>3</w:t>
                  </w: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892651" w14:textId="77777777" w:rsidR="00C157BA" w:rsidRPr="000D58B6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D58B6">
                    <w:rPr>
                      <w:rFonts w:ascii="Times New Roman" w:eastAsiaTheme="minorEastAsia" w:hAnsi="Times New Roman"/>
                    </w:rPr>
                    <w:t>110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8FC38C" w14:textId="77777777" w:rsidR="00C157BA" w:rsidRPr="000D58B6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D58B6">
                    <w:rPr>
                      <w:rFonts w:ascii="Times New Roman" w:eastAsiaTheme="minorEastAsia" w:hAnsi="Times New Roman"/>
                    </w:rPr>
                    <w:t>2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4DAEB3" w14:textId="77777777" w:rsidR="00C157BA" w:rsidRPr="000D58B6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D58B6">
                    <w:rPr>
                      <w:rFonts w:ascii="Times New Roman" w:eastAsiaTheme="minorEastAsia" w:hAnsi="Times New Roman"/>
                    </w:rPr>
                    <w:t>160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33BE88" w14:textId="77777777" w:rsidR="00C157BA" w:rsidRPr="000D58B6" w:rsidRDefault="00C157BA" w:rsidP="00C157BA">
                  <w:pPr>
                    <w:pStyle w:val="a8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D58B6">
                    <w:rPr>
                      <w:rFonts w:ascii="Times New Roman" w:eastAsiaTheme="minorEastAsia" w:hAnsi="Times New Roman"/>
                    </w:rPr>
                    <w:t>2</w:t>
                  </w:r>
                </w:p>
              </w:tc>
            </w:tr>
          </w:tbl>
          <w:p w14:paraId="564AF635" w14:textId="77777777" w:rsidR="00D84C60" w:rsidRDefault="00D84C60" w:rsidP="00D84C60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D43EAD" w14:textId="77777777" w:rsidR="00D84C60" w:rsidRDefault="00D84C60" w:rsidP="00D84C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</w:p>
          <w:p w14:paraId="2D752A25" w14:textId="77777777" w:rsidR="00D84C60" w:rsidRPr="00B54B99" w:rsidRDefault="00D84C60" w:rsidP="00D84C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B54B99">
              <w:rPr>
                <w:rFonts w:ascii="Times New Roman" w:eastAsia="Times New Roman" w:hAnsi="Times New Roman" w:cs="Times New Roman"/>
                <w:b/>
                <w:u w:val="single"/>
              </w:rPr>
              <w:t>Таблица 2.</w:t>
            </w:r>
          </w:p>
          <w:p w14:paraId="02DEA93C" w14:textId="77777777" w:rsidR="00D84C60" w:rsidRPr="00B54B99" w:rsidRDefault="00D84C60" w:rsidP="00D84C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B54B99">
              <w:rPr>
                <w:rFonts w:ascii="Times New Roman" w:eastAsia="Times New Roman" w:hAnsi="Times New Roman" w:cs="Times New Roman"/>
                <w:b/>
                <w:u w:val="single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u w:val="single"/>
              </w:rPr>
              <w:t>римечание.</w:t>
            </w:r>
          </w:p>
          <w:p w14:paraId="330F0377" w14:textId="77777777" w:rsidR="00D84C60" w:rsidRDefault="00D84C60" w:rsidP="00D84C6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204CD90" w14:textId="77777777" w:rsidR="00D84C60" w:rsidRPr="00C157BA" w:rsidRDefault="00D84C60" w:rsidP="00D84C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57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Имеется:</w:t>
            </w:r>
          </w:p>
          <w:p w14:paraId="6D4EFC47" w14:textId="77777777" w:rsidR="00D84C60" w:rsidRPr="00C157BA" w:rsidRDefault="00D84C60" w:rsidP="00D84C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A313060" w14:textId="77777777" w:rsidR="00FE62F5" w:rsidRPr="00C157BA" w:rsidRDefault="00FE62F5" w:rsidP="00FE62F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Грузовым вагонам на тележках Тип 2 по ГОСТ 9246-2004 отремонтированных по РД 32 ЦВ 052-2009 с установкой износостойких элементов в узлах трения, норматив пробега после производства деповского ремонта до следующего планового ремонта устанавливается в размере 160,0 тыс. километров или при сохранении предельной календарной продолжительности межремонтного периода, установленного в таблице 2.</w:t>
            </w:r>
          </w:p>
          <w:p w14:paraId="1C197AAA" w14:textId="77777777" w:rsidR="00FE62F5" w:rsidRPr="00C157BA" w:rsidRDefault="00FE62F5" w:rsidP="00DC5D2F">
            <w:pPr>
              <w:spacing w:after="0" w:line="240" w:lineRule="auto"/>
              <w:ind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Полувагонам, указанным в пункте 3.2, на тележках Тип 2 по ГОСТ 9246-2004, отремонтированным по РД 32 ЦВ 052-2009 с установкой износостойких элементов в узлах трения, норматив пробега после производства планового ремонта до следующего планового вида ремонта устанавливается в размере 160 тыс. км при календарной продолжительности эксплуатации вагонов 3 года. </w:t>
            </w:r>
          </w:p>
          <w:p w14:paraId="1883908B" w14:textId="77777777" w:rsidR="00FE62F5" w:rsidRPr="00C157BA" w:rsidRDefault="00FE62F5" w:rsidP="00FE62F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** 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Применение в подшипниках буксовых узлов всех типов смазки ЛЗ ЦНИИ(у), </w:t>
            </w:r>
            <w:proofErr w:type="spellStart"/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>Буксол</w:t>
            </w:r>
            <w:proofErr w:type="spellEnd"/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>, ЗУМ позволяет устанавливать пробег до первого деповского ремонта 450 тыс. километров.</w:t>
            </w:r>
          </w:p>
          <w:p w14:paraId="0A4CF499" w14:textId="77777777" w:rsidR="00FE62F5" w:rsidRPr="00C157BA" w:rsidRDefault="00FE62F5" w:rsidP="005E43D6">
            <w:pPr>
              <w:spacing w:after="0" w:line="240" w:lineRule="auto"/>
              <w:ind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кассетных и сдвоенных подшипников обеспечивающих гарантированную наработку на отказ не менее 500 тыс. км пробега позволяет устанавливать аналогичный пробег для грузовых вагонов. </w:t>
            </w:r>
          </w:p>
          <w:p w14:paraId="45504BBA" w14:textId="77777777" w:rsidR="00D84C60" w:rsidRPr="00C157BA" w:rsidRDefault="00FE62F5" w:rsidP="00FE62F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*** 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Соблюдение своевременности производства технического обслуживания и ремонта котла (сосуда), сливо-наливной и запорно-предохранительной арматуры в соответствии с требованиями Инструкции по наливу, сливу и перевозке сжиженных углеводородных газов в железнодорожных вагонах-цистернах обеспечивает с</w:t>
            </w:r>
            <w:r w:rsidR="00DC5D2F"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обственник вагона. </w:t>
            </w:r>
          </w:p>
          <w:p w14:paraId="3475F69D" w14:textId="77777777" w:rsidR="00D84C60" w:rsidRPr="00FE62F5" w:rsidRDefault="00D84C60" w:rsidP="00FE62F5">
            <w:pPr>
              <w:spacing w:after="0" w:line="240" w:lineRule="auto"/>
              <w:ind w:firstLine="885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</w:p>
          <w:p w14:paraId="2C82A8EC" w14:textId="77777777" w:rsidR="00D84C60" w:rsidRPr="00FE62F5" w:rsidRDefault="00D84C60" w:rsidP="00FE62F5">
            <w:pPr>
              <w:spacing w:after="0" w:line="240" w:lineRule="auto"/>
              <w:ind w:firstLine="885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</w:p>
          <w:p w14:paraId="2B972EF1" w14:textId="77777777" w:rsidR="00604046" w:rsidRPr="00EA6D1E" w:rsidRDefault="00604046" w:rsidP="005338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6222A90" w14:textId="77777777" w:rsidR="00905467" w:rsidRDefault="00905467" w:rsidP="00905467"/>
    <w:tbl>
      <w:tblPr>
        <w:tblW w:w="10501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"/>
        <w:gridCol w:w="1680"/>
        <w:gridCol w:w="1320"/>
        <w:gridCol w:w="4680"/>
        <w:gridCol w:w="1492"/>
      </w:tblGrid>
      <w:tr w:rsidR="00C47AB2" w:rsidRPr="00F4764A" w14:paraId="56DECC89" w14:textId="77777777" w:rsidTr="00C47AB2">
        <w:trPr>
          <w:cantSplit/>
          <w:trHeight w:val="262"/>
        </w:trPr>
        <w:tc>
          <w:tcPr>
            <w:tcW w:w="3009" w:type="dxa"/>
            <w:gridSpan w:val="2"/>
            <w:tcBorders>
              <w:right w:val="nil"/>
            </w:tcBorders>
          </w:tcPr>
          <w:p w14:paraId="47C7C475" w14:textId="77777777" w:rsidR="00C47AB2" w:rsidRPr="00F4764A" w:rsidRDefault="00C47AB2" w:rsidP="00333EE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F4764A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pacing w:val="-5"/>
                <w:sz w:val="2"/>
                <w:szCs w:val="2"/>
              </w:rPr>
              <w:lastRenderedPageBreak/>
              <w:br w:type="page"/>
            </w:r>
            <w:r w:rsidRPr="00F4764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br w:type="page"/>
            </w:r>
            <w:r w:rsidRPr="00F4764A">
              <w:rPr>
                <w:rFonts w:ascii="Times New Roman" w:eastAsia="Times New Roman" w:hAnsi="Times New Roman" w:cs="Times New Roman"/>
                <w:snapToGrid w:val="0"/>
              </w:rPr>
              <w:t xml:space="preserve">ИЗВЕЩЕНИЕ № </w:t>
            </w:r>
            <w:r w:rsidRPr="00D07A8A">
              <w:rPr>
                <w:rFonts w:ascii="Times New Roman" w:eastAsia="Times New Roman" w:hAnsi="Times New Roman" w:cs="Times New Roman"/>
                <w:snapToGrid w:val="0"/>
              </w:rPr>
              <w:t>1</w:t>
            </w:r>
            <w:r w:rsidR="00333EED">
              <w:rPr>
                <w:rFonts w:ascii="Times New Roman" w:eastAsia="Times New Roman" w:hAnsi="Times New Roman" w:cs="Times New Roman"/>
                <w:snapToGrid w:val="0"/>
              </w:rPr>
              <w:t>6</w:t>
            </w:r>
          </w:p>
        </w:tc>
        <w:tc>
          <w:tcPr>
            <w:tcW w:w="13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5C896CB" w14:textId="77777777" w:rsidR="00C47AB2" w:rsidRPr="00F4764A" w:rsidRDefault="00C47AB2" w:rsidP="00C47AB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80" w:type="dxa"/>
            <w:vMerge w:val="restart"/>
            <w:tcBorders>
              <w:left w:val="nil"/>
              <w:right w:val="single" w:sz="4" w:space="0" w:color="auto"/>
            </w:tcBorders>
          </w:tcPr>
          <w:p w14:paraId="0B4DBEDE" w14:textId="77777777" w:rsidR="00C47AB2" w:rsidRPr="00F4764A" w:rsidRDefault="00C47AB2" w:rsidP="00C47AB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</w:tcBorders>
          </w:tcPr>
          <w:p w14:paraId="40A00B50" w14:textId="77777777" w:rsidR="00C47AB2" w:rsidRPr="00333EED" w:rsidRDefault="00C47AB2" w:rsidP="0033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F4764A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Лист </w:t>
            </w:r>
            <w:r w:rsidR="00333EED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4</w:t>
            </w:r>
          </w:p>
        </w:tc>
      </w:tr>
      <w:tr w:rsidR="00C47AB2" w:rsidRPr="00F4764A" w14:paraId="1ED0F48F" w14:textId="77777777" w:rsidTr="00C47AB2">
        <w:trPr>
          <w:cantSplit/>
          <w:trHeight w:val="267"/>
        </w:trPr>
        <w:tc>
          <w:tcPr>
            <w:tcW w:w="3009" w:type="dxa"/>
            <w:gridSpan w:val="2"/>
            <w:tcBorders>
              <w:right w:val="nil"/>
            </w:tcBorders>
          </w:tcPr>
          <w:p w14:paraId="3C5980C2" w14:textId="77777777" w:rsidR="00C47AB2" w:rsidRPr="00F4764A" w:rsidRDefault="00C47AB2" w:rsidP="00C47AB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0AD55E9" w14:textId="77777777" w:rsidR="00C47AB2" w:rsidRPr="00F4764A" w:rsidRDefault="00C47AB2" w:rsidP="00C47AB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left w:val="nil"/>
              <w:right w:val="single" w:sz="4" w:space="0" w:color="auto"/>
            </w:tcBorders>
          </w:tcPr>
          <w:p w14:paraId="24C5B7C5" w14:textId="77777777" w:rsidR="00C47AB2" w:rsidRPr="00F4764A" w:rsidRDefault="00C47AB2" w:rsidP="00C47AB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</w:tcPr>
          <w:p w14:paraId="5027B82A" w14:textId="77777777" w:rsidR="00C47AB2" w:rsidRPr="00F4764A" w:rsidRDefault="00C47AB2" w:rsidP="00C47AB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7AB2" w:rsidRPr="00F4764A" w14:paraId="059CFDFA" w14:textId="77777777" w:rsidTr="00C47AB2">
        <w:trPr>
          <w:cantSplit/>
          <w:trHeight w:val="271"/>
        </w:trPr>
        <w:tc>
          <w:tcPr>
            <w:tcW w:w="1329" w:type="dxa"/>
            <w:tcBorders>
              <w:bottom w:val="single" w:sz="6" w:space="0" w:color="auto"/>
            </w:tcBorders>
          </w:tcPr>
          <w:p w14:paraId="5142C87F" w14:textId="77777777" w:rsidR="00C47AB2" w:rsidRPr="00F4764A" w:rsidRDefault="00C47AB2" w:rsidP="00C4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F4764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ИЗМ.</w:t>
            </w:r>
          </w:p>
        </w:tc>
        <w:tc>
          <w:tcPr>
            <w:tcW w:w="9172" w:type="dxa"/>
            <w:gridSpan w:val="4"/>
            <w:tcBorders>
              <w:bottom w:val="single" w:sz="6" w:space="0" w:color="auto"/>
            </w:tcBorders>
          </w:tcPr>
          <w:p w14:paraId="0A1292F9" w14:textId="77777777" w:rsidR="00C47AB2" w:rsidRPr="00F4764A" w:rsidRDefault="00C47AB2" w:rsidP="00C4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F4764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СОДЕРЖАНИЕ ИЗМЕНЕНИЯ</w:t>
            </w:r>
          </w:p>
        </w:tc>
      </w:tr>
      <w:tr w:rsidR="00C47AB2" w:rsidRPr="00F4764A" w14:paraId="169F7E15" w14:textId="77777777" w:rsidTr="00C47AB2">
        <w:trPr>
          <w:cantSplit/>
          <w:trHeight w:val="316"/>
        </w:trPr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14:paraId="72C8170A" w14:textId="77777777" w:rsidR="00C47AB2" w:rsidRPr="00F4764A" w:rsidRDefault="00C47AB2" w:rsidP="00C47AB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9172" w:type="dxa"/>
            <w:gridSpan w:val="4"/>
            <w:tcBorders>
              <w:bottom w:val="nil"/>
            </w:tcBorders>
            <w:vAlign w:val="center"/>
          </w:tcPr>
          <w:p w14:paraId="0128D5D2" w14:textId="77777777" w:rsidR="00C47AB2" w:rsidRPr="00F4764A" w:rsidRDefault="00C47AB2" w:rsidP="00C4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7AB2" w:rsidRPr="00F4764A" w14:paraId="3F433320" w14:textId="77777777" w:rsidTr="00C47AB2">
        <w:trPr>
          <w:cantSplit/>
          <w:trHeight w:val="13686"/>
        </w:trPr>
        <w:tc>
          <w:tcPr>
            <w:tcW w:w="10501" w:type="dxa"/>
            <w:gridSpan w:val="5"/>
            <w:tcBorders>
              <w:top w:val="nil"/>
              <w:bottom w:val="single" w:sz="4" w:space="0" w:color="auto"/>
            </w:tcBorders>
          </w:tcPr>
          <w:p w14:paraId="7FB4A638" w14:textId="77777777" w:rsidR="00DC5D2F" w:rsidRPr="00183339" w:rsidRDefault="00DC5D2F" w:rsidP="00DC5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 быть:</w:t>
            </w:r>
          </w:p>
          <w:p w14:paraId="5059BFB2" w14:textId="77777777" w:rsidR="00DC5D2F" w:rsidRPr="00183339" w:rsidRDefault="00DC5D2F" w:rsidP="00DC5D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1BEFF3" w14:textId="77777777" w:rsidR="00FC45B7" w:rsidRDefault="00DC5D2F" w:rsidP="00FC45B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Грузовым вагонам на</w:t>
            </w:r>
            <w:r w:rsid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тележках Тип 2 по ГОСТ 9246 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отремонтированных по РД 32 ЦВ 052-2009</w:t>
            </w:r>
            <w:r w:rsidR="00246F17" w:rsidRPr="00B23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установкой износостойких элементов в узлах трения, норматив пробега после производства деповского ремонта до следующего планового ремонта устанавливается в размере 160,0 тыс. километров при сохранении предельной календарной продолжительности межремонтного периода, установленного в таблице 2.</w:t>
            </w:r>
          </w:p>
          <w:p w14:paraId="30D1006A" w14:textId="77777777" w:rsidR="00DC5D2F" w:rsidRDefault="00DC5D2F" w:rsidP="00DC5D2F">
            <w:pPr>
              <w:spacing w:after="0" w:line="240" w:lineRule="auto"/>
              <w:ind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Полувагонам, </w:t>
            </w:r>
            <w:r w:rsidRPr="00227FF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указанным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AA1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1F57" w:rsidRP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пунктах 3.1 и</w:t>
            </w:r>
            <w:r w:rsidRP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3.2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тележках Тип 2 по ГОСТ 9246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отремонтированным по </w:t>
            </w:r>
            <w:r w:rsidR="00AA1F57" w:rsidRP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>РД 32 ЦВ 082-2021</w:t>
            </w:r>
            <w:r w:rsidR="00AA1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1F57" w:rsidRP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A1F57" w:rsidRPr="00AA1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>РД 32 ЦВ 052-2009</w:t>
            </w:r>
            <w:r w:rsidR="00AA1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1F57" w:rsidRP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соответственно,</w:t>
            </w:r>
            <w:r w:rsidR="00227F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установкой износостойких элементов в узлах трения, норматив пробега после производства планового ремонта до следующего планового вида ремонта устанавливается в размере 160 тыс. км при календарной продолжительнос</w:t>
            </w:r>
            <w:r w:rsidR="00F5440E">
              <w:rPr>
                <w:rFonts w:ascii="Times New Roman" w:eastAsia="Times New Roman" w:hAnsi="Times New Roman" w:cs="Times New Roman"/>
                <w:sz w:val="24"/>
                <w:szCs w:val="24"/>
              </w:rPr>
              <w:t>ти эксплуатации вагонов 3 года.</w:t>
            </w:r>
          </w:p>
          <w:p w14:paraId="5D09B2C1" w14:textId="77777777" w:rsidR="00F5440E" w:rsidRPr="00C157BA" w:rsidRDefault="00F5440E" w:rsidP="00F5440E">
            <w:pPr>
              <w:spacing w:after="0" w:line="240" w:lineRule="auto"/>
              <w:ind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 вагонов </w:t>
            </w:r>
            <w:r w:rsidR="00183339" w:rsidRPr="00A243DF">
              <w:rPr>
                <w:rFonts w:ascii="Times New Roman" w:eastAsia="Times New Roman" w:hAnsi="Times New Roman" w:cs="Times New Roman"/>
                <w:sz w:val="24"/>
                <w:szCs w:val="24"/>
              </w:rPr>
              <w:t>из деповского или</w:t>
            </w:r>
            <w:r w:rsid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3339" w:rsidRPr="00A243DF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капитального ремонта</w:t>
            </w:r>
            <w:r w:rsid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соответствующий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 пробега осуществляется при </w:t>
            </w:r>
            <w:r w:rsidRPr="00A243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комплектации </w:t>
            </w:r>
            <w:r w:rsidRPr="002324CF"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вагона</w:t>
            </w:r>
            <w:r w:rsidRPr="00A243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колесными парами с толщиной обода</w:t>
            </w:r>
            <w:r w:rsid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установленной требованиями </w:t>
            </w:r>
            <w:r w:rsidR="00183339" w:rsidRPr="00183339">
              <w:rPr>
                <w:rFonts w:ascii="Times New Roman" w:eastAsia="Times New Roman" w:hAnsi="Times New Roman" w:cs="Times New Roman"/>
                <w:sz w:val="24"/>
                <w:szCs w:val="24"/>
              </w:rPr>
              <w:t>РД ВНИИЖТ 27.05.01-2017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81B848E" w14:textId="77777777" w:rsidR="00DC5D2F" w:rsidRPr="00C157BA" w:rsidRDefault="00DC5D2F" w:rsidP="00DC5D2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** 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Применение в подшипниках буксовых узлов всех типов смазки ЛЗ ЦНИИ(у), </w:t>
            </w:r>
            <w:proofErr w:type="spellStart"/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>Буксол</w:t>
            </w:r>
            <w:proofErr w:type="spellEnd"/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>, ЗУМ позволяет устанавливать пробег до первого деповского ремонта 450 тыс. километров.</w:t>
            </w:r>
          </w:p>
          <w:p w14:paraId="32B931C0" w14:textId="77777777" w:rsidR="00DC5D2F" w:rsidRPr="00C157BA" w:rsidRDefault="00DC5D2F" w:rsidP="005E43D6">
            <w:pPr>
              <w:spacing w:after="0" w:line="240" w:lineRule="auto"/>
              <w:ind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кассетных и сдвоенных подшипников обеспечивающих гарантированную наработку на отказ не менее 500 тыс. км пробега позволяет устанавливать аналогичный пробег для грузовых вагонов. </w:t>
            </w:r>
          </w:p>
          <w:p w14:paraId="05B65763" w14:textId="77777777" w:rsidR="009A5C1F" w:rsidRPr="000D58B6" w:rsidRDefault="00DC5D2F" w:rsidP="000D58B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*** </w:t>
            </w:r>
            <w:r w:rsidRPr="00C157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Соблюдение своевременности производства технического обслуживания и ремонта котла (сосуда), сливо-наливной и запорно-предохранительной арматуры в соответствии с требованиями Инструкции по наливу, сливу и перевозке сжиженных углеводородных газов в железнодорожных вагонах-цистернах обеспечивает собственник вагона</w:t>
            </w:r>
            <w:r w:rsidR="000D58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00D3B61" w14:textId="77777777" w:rsidR="00C47AB2" w:rsidRDefault="00C47AB2" w:rsidP="009A5C1F"/>
    <w:sectPr w:rsidR="00C47AB2" w:rsidSect="00905467">
      <w:pgSz w:w="11906" w:h="16838"/>
      <w:pgMar w:top="992" w:right="567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47F3A" w14:textId="77777777" w:rsidR="00127BEE" w:rsidRDefault="00127BEE" w:rsidP="00826853">
      <w:pPr>
        <w:spacing w:after="0" w:line="240" w:lineRule="auto"/>
      </w:pPr>
      <w:r>
        <w:separator/>
      </w:r>
    </w:p>
  </w:endnote>
  <w:endnote w:type="continuationSeparator" w:id="0">
    <w:p w14:paraId="2C70075A" w14:textId="77777777" w:rsidR="00127BEE" w:rsidRDefault="00127BEE" w:rsidP="0082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D66CE" w14:textId="77777777" w:rsidR="00127BEE" w:rsidRDefault="00127BEE" w:rsidP="00826853">
      <w:pPr>
        <w:spacing w:after="0" w:line="240" w:lineRule="auto"/>
      </w:pPr>
      <w:r>
        <w:separator/>
      </w:r>
    </w:p>
  </w:footnote>
  <w:footnote w:type="continuationSeparator" w:id="0">
    <w:p w14:paraId="3AEED902" w14:textId="77777777" w:rsidR="00127BEE" w:rsidRDefault="00127BEE" w:rsidP="00826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B4DE3"/>
    <w:multiLevelType w:val="multilevel"/>
    <w:tmpl w:val="6C4E7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" w15:restartNumberingAfterBreak="0">
    <w:nsid w:val="03F91357"/>
    <w:multiLevelType w:val="multilevel"/>
    <w:tmpl w:val="3C6C71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B93F78"/>
    <w:multiLevelType w:val="multilevel"/>
    <w:tmpl w:val="46F0CE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BA4594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4" w15:restartNumberingAfterBreak="0">
    <w:nsid w:val="1252018B"/>
    <w:multiLevelType w:val="multilevel"/>
    <w:tmpl w:val="D86054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1AEB6291"/>
    <w:multiLevelType w:val="multilevel"/>
    <w:tmpl w:val="25660F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A033BAA"/>
    <w:multiLevelType w:val="multilevel"/>
    <w:tmpl w:val="4014D3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7" w15:restartNumberingAfterBreak="0">
    <w:nsid w:val="4BC9211E"/>
    <w:multiLevelType w:val="multilevel"/>
    <w:tmpl w:val="7C0A0A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C3E20C6"/>
    <w:multiLevelType w:val="multilevel"/>
    <w:tmpl w:val="0964BA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4023BE"/>
    <w:multiLevelType w:val="multilevel"/>
    <w:tmpl w:val="F1ECA1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7970CF1"/>
    <w:multiLevelType w:val="hybridMultilevel"/>
    <w:tmpl w:val="252C859A"/>
    <w:lvl w:ilvl="0" w:tplc="0D2A6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906FB"/>
    <w:multiLevelType w:val="multilevel"/>
    <w:tmpl w:val="1B9CA0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FA87530"/>
    <w:multiLevelType w:val="multilevel"/>
    <w:tmpl w:val="EE1C6D48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A0054F2"/>
    <w:multiLevelType w:val="multilevel"/>
    <w:tmpl w:val="23B66B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C5676F1"/>
    <w:multiLevelType w:val="multilevel"/>
    <w:tmpl w:val="797AAA9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3553F4"/>
    <w:multiLevelType w:val="hybridMultilevel"/>
    <w:tmpl w:val="14543B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8C426B"/>
    <w:multiLevelType w:val="multilevel"/>
    <w:tmpl w:val="64F2F6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15F1831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8" w15:restartNumberingAfterBreak="0">
    <w:nsid w:val="760D351B"/>
    <w:multiLevelType w:val="multilevel"/>
    <w:tmpl w:val="0E320B4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94771B1"/>
    <w:multiLevelType w:val="multilevel"/>
    <w:tmpl w:val="38F6BEA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bCs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  <w:bCs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 w:val="0"/>
        <w:bCs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 w:val="0"/>
        <w:bCs w:val="0"/>
        <w:color w:val="000000"/>
      </w:rPr>
    </w:lvl>
  </w:abstractNum>
  <w:abstractNum w:abstractNumId="20" w15:restartNumberingAfterBreak="0">
    <w:nsid w:val="7B955BC0"/>
    <w:multiLevelType w:val="multilevel"/>
    <w:tmpl w:val="5BFC4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817454491">
    <w:abstractNumId w:val="15"/>
  </w:num>
  <w:num w:numId="2" w16cid:durableId="1043098718">
    <w:abstractNumId w:val="19"/>
  </w:num>
  <w:num w:numId="3" w16cid:durableId="285239194">
    <w:abstractNumId w:val="17"/>
  </w:num>
  <w:num w:numId="4" w16cid:durableId="1167214451">
    <w:abstractNumId w:val="3"/>
  </w:num>
  <w:num w:numId="5" w16cid:durableId="1965840871">
    <w:abstractNumId w:val="4"/>
  </w:num>
  <w:num w:numId="6" w16cid:durableId="897083572">
    <w:abstractNumId w:val="8"/>
  </w:num>
  <w:num w:numId="7" w16cid:durableId="1691252720">
    <w:abstractNumId w:val="2"/>
  </w:num>
  <w:num w:numId="8" w16cid:durableId="652561007">
    <w:abstractNumId w:val="18"/>
  </w:num>
  <w:num w:numId="9" w16cid:durableId="422726123">
    <w:abstractNumId w:val="12"/>
  </w:num>
  <w:num w:numId="10" w16cid:durableId="375544436">
    <w:abstractNumId w:val="7"/>
  </w:num>
  <w:num w:numId="11" w16cid:durableId="1409574969">
    <w:abstractNumId w:val="14"/>
  </w:num>
  <w:num w:numId="12" w16cid:durableId="67266489">
    <w:abstractNumId w:val="13"/>
  </w:num>
  <w:num w:numId="13" w16cid:durableId="676201271">
    <w:abstractNumId w:val="6"/>
  </w:num>
  <w:num w:numId="14" w16cid:durableId="438766513">
    <w:abstractNumId w:val="0"/>
  </w:num>
  <w:num w:numId="15" w16cid:durableId="1158690181">
    <w:abstractNumId w:val="5"/>
  </w:num>
  <w:num w:numId="16" w16cid:durableId="253442018">
    <w:abstractNumId w:val="16"/>
  </w:num>
  <w:num w:numId="17" w16cid:durableId="1903175384">
    <w:abstractNumId w:val="11"/>
  </w:num>
  <w:num w:numId="18" w16cid:durableId="2034066507">
    <w:abstractNumId w:val="9"/>
  </w:num>
  <w:num w:numId="19" w16cid:durableId="19749931">
    <w:abstractNumId w:val="20"/>
  </w:num>
  <w:num w:numId="20" w16cid:durableId="1973639">
    <w:abstractNumId w:val="1"/>
  </w:num>
  <w:num w:numId="21" w16cid:durableId="2421858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881"/>
    <w:rsid w:val="00002582"/>
    <w:rsid w:val="0001736B"/>
    <w:rsid w:val="00024CCF"/>
    <w:rsid w:val="00033AD7"/>
    <w:rsid w:val="00044429"/>
    <w:rsid w:val="00046856"/>
    <w:rsid w:val="00054ECC"/>
    <w:rsid w:val="00055086"/>
    <w:rsid w:val="0005713C"/>
    <w:rsid w:val="000601B7"/>
    <w:rsid w:val="000606B5"/>
    <w:rsid w:val="00063384"/>
    <w:rsid w:val="000710E3"/>
    <w:rsid w:val="00087FE0"/>
    <w:rsid w:val="000904BF"/>
    <w:rsid w:val="00092A36"/>
    <w:rsid w:val="00092FB1"/>
    <w:rsid w:val="000946BF"/>
    <w:rsid w:val="000979B7"/>
    <w:rsid w:val="000B2045"/>
    <w:rsid w:val="000C0F0A"/>
    <w:rsid w:val="000C288B"/>
    <w:rsid w:val="000C297A"/>
    <w:rsid w:val="000C4B24"/>
    <w:rsid w:val="000D3E63"/>
    <w:rsid w:val="000D58B6"/>
    <w:rsid w:val="000E35D1"/>
    <w:rsid w:val="000E7D02"/>
    <w:rsid w:val="000F74BD"/>
    <w:rsid w:val="0010611D"/>
    <w:rsid w:val="00106933"/>
    <w:rsid w:val="00107445"/>
    <w:rsid w:val="001115CB"/>
    <w:rsid w:val="00122A4A"/>
    <w:rsid w:val="00127BEE"/>
    <w:rsid w:val="00127CB9"/>
    <w:rsid w:val="00144811"/>
    <w:rsid w:val="00150CFD"/>
    <w:rsid w:val="001527EE"/>
    <w:rsid w:val="00154929"/>
    <w:rsid w:val="00166E3D"/>
    <w:rsid w:val="00167695"/>
    <w:rsid w:val="00170D89"/>
    <w:rsid w:val="00173775"/>
    <w:rsid w:val="001755A3"/>
    <w:rsid w:val="001808B0"/>
    <w:rsid w:val="00181456"/>
    <w:rsid w:val="00183339"/>
    <w:rsid w:val="001A50E4"/>
    <w:rsid w:val="001D17CF"/>
    <w:rsid w:val="001E3061"/>
    <w:rsid w:val="001F73BA"/>
    <w:rsid w:val="00206EDD"/>
    <w:rsid w:val="002134CA"/>
    <w:rsid w:val="00220D14"/>
    <w:rsid w:val="00222AC2"/>
    <w:rsid w:val="00225F07"/>
    <w:rsid w:val="00227E46"/>
    <w:rsid w:val="00227FF9"/>
    <w:rsid w:val="00230FB1"/>
    <w:rsid w:val="00231357"/>
    <w:rsid w:val="00241CD7"/>
    <w:rsid w:val="00244FF0"/>
    <w:rsid w:val="00246F17"/>
    <w:rsid w:val="002514CA"/>
    <w:rsid w:val="002533C2"/>
    <w:rsid w:val="00255981"/>
    <w:rsid w:val="00262E76"/>
    <w:rsid w:val="00264A9E"/>
    <w:rsid w:val="00270CEF"/>
    <w:rsid w:val="00276535"/>
    <w:rsid w:val="00284B7A"/>
    <w:rsid w:val="002A26DC"/>
    <w:rsid w:val="002A5294"/>
    <w:rsid w:val="002B0BF3"/>
    <w:rsid w:val="002C17C6"/>
    <w:rsid w:val="002D024E"/>
    <w:rsid w:val="002D4717"/>
    <w:rsid w:val="002E09EB"/>
    <w:rsid w:val="002E0DD7"/>
    <w:rsid w:val="002E13B8"/>
    <w:rsid w:val="002F0AC4"/>
    <w:rsid w:val="00302916"/>
    <w:rsid w:val="00302CC1"/>
    <w:rsid w:val="00315646"/>
    <w:rsid w:val="003169B8"/>
    <w:rsid w:val="00327741"/>
    <w:rsid w:val="00333EED"/>
    <w:rsid w:val="00363200"/>
    <w:rsid w:val="00363F44"/>
    <w:rsid w:val="00373CDC"/>
    <w:rsid w:val="0038550D"/>
    <w:rsid w:val="003875A4"/>
    <w:rsid w:val="0039156B"/>
    <w:rsid w:val="003A2C49"/>
    <w:rsid w:val="003A3717"/>
    <w:rsid w:val="003B78E8"/>
    <w:rsid w:val="003C1540"/>
    <w:rsid w:val="003C3760"/>
    <w:rsid w:val="003C7B3D"/>
    <w:rsid w:val="003D029B"/>
    <w:rsid w:val="003D7EAC"/>
    <w:rsid w:val="003E00C8"/>
    <w:rsid w:val="003E1676"/>
    <w:rsid w:val="003E18A2"/>
    <w:rsid w:val="003E322C"/>
    <w:rsid w:val="003E720B"/>
    <w:rsid w:val="003F245A"/>
    <w:rsid w:val="003F2DA7"/>
    <w:rsid w:val="003F6939"/>
    <w:rsid w:val="00403FF4"/>
    <w:rsid w:val="004179B5"/>
    <w:rsid w:val="004225BA"/>
    <w:rsid w:val="00433880"/>
    <w:rsid w:val="00437B98"/>
    <w:rsid w:val="00447496"/>
    <w:rsid w:val="00450AF3"/>
    <w:rsid w:val="00457BC1"/>
    <w:rsid w:val="00462B67"/>
    <w:rsid w:val="00475DBA"/>
    <w:rsid w:val="00481DCE"/>
    <w:rsid w:val="00483877"/>
    <w:rsid w:val="004869D1"/>
    <w:rsid w:val="004909DE"/>
    <w:rsid w:val="00493F37"/>
    <w:rsid w:val="004A26BD"/>
    <w:rsid w:val="004A5AFA"/>
    <w:rsid w:val="004B0C5C"/>
    <w:rsid w:val="004B4848"/>
    <w:rsid w:val="004C2B82"/>
    <w:rsid w:val="004C44FA"/>
    <w:rsid w:val="004C7B83"/>
    <w:rsid w:val="004D5881"/>
    <w:rsid w:val="004D6B92"/>
    <w:rsid w:val="004F7596"/>
    <w:rsid w:val="00502B53"/>
    <w:rsid w:val="005039B7"/>
    <w:rsid w:val="00510FBC"/>
    <w:rsid w:val="00512FFF"/>
    <w:rsid w:val="00514D6B"/>
    <w:rsid w:val="00525841"/>
    <w:rsid w:val="00530429"/>
    <w:rsid w:val="0053162D"/>
    <w:rsid w:val="005338F5"/>
    <w:rsid w:val="00546853"/>
    <w:rsid w:val="005513FF"/>
    <w:rsid w:val="005601EC"/>
    <w:rsid w:val="005614A4"/>
    <w:rsid w:val="0056481B"/>
    <w:rsid w:val="00564919"/>
    <w:rsid w:val="0057393A"/>
    <w:rsid w:val="00584136"/>
    <w:rsid w:val="00592539"/>
    <w:rsid w:val="0059457A"/>
    <w:rsid w:val="005A243B"/>
    <w:rsid w:val="005A7FF3"/>
    <w:rsid w:val="005B440E"/>
    <w:rsid w:val="005C2DB8"/>
    <w:rsid w:val="005C5E51"/>
    <w:rsid w:val="005D0B07"/>
    <w:rsid w:val="005D476F"/>
    <w:rsid w:val="005E43D6"/>
    <w:rsid w:val="005E5646"/>
    <w:rsid w:val="005F078C"/>
    <w:rsid w:val="00603512"/>
    <w:rsid w:val="00604046"/>
    <w:rsid w:val="0061219B"/>
    <w:rsid w:val="00613AFF"/>
    <w:rsid w:val="00617937"/>
    <w:rsid w:val="00640F3D"/>
    <w:rsid w:val="00650C2E"/>
    <w:rsid w:val="006631E6"/>
    <w:rsid w:val="006659B3"/>
    <w:rsid w:val="00667B0A"/>
    <w:rsid w:val="006738F3"/>
    <w:rsid w:val="006833EF"/>
    <w:rsid w:val="00690662"/>
    <w:rsid w:val="00694EBF"/>
    <w:rsid w:val="00695ABE"/>
    <w:rsid w:val="006A4EA5"/>
    <w:rsid w:val="006A672C"/>
    <w:rsid w:val="006C2D0B"/>
    <w:rsid w:val="006C35DD"/>
    <w:rsid w:val="006D54FC"/>
    <w:rsid w:val="006E589B"/>
    <w:rsid w:val="006F1E13"/>
    <w:rsid w:val="00701DFF"/>
    <w:rsid w:val="00710478"/>
    <w:rsid w:val="0071261F"/>
    <w:rsid w:val="00713AC9"/>
    <w:rsid w:val="00727406"/>
    <w:rsid w:val="00733711"/>
    <w:rsid w:val="00751963"/>
    <w:rsid w:val="007557DB"/>
    <w:rsid w:val="00763886"/>
    <w:rsid w:val="0076528F"/>
    <w:rsid w:val="00765BEA"/>
    <w:rsid w:val="00784E21"/>
    <w:rsid w:val="00793D29"/>
    <w:rsid w:val="00794D78"/>
    <w:rsid w:val="007A1514"/>
    <w:rsid w:val="007A4F7D"/>
    <w:rsid w:val="007B06D8"/>
    <w:rsid w:val="007B1D6A"/>
    <w:rsid w:val="007B2DB1"/>
    <w:rsid w:val="007B6572"/>
    <w:rsid w:val="007C39F3"/>
    <w:rsid w:val="007D432F"/>
    <w:rsid w:val="007E4157"/>
    <w:rsid w:val="007E4B3F"/>
    <w:rsid w:val="007F52D8"/>
    <w:rsid w:val="007F5841"/>
    <w:rsid w:val="00802CBA"/>
    <w:rsid w:val="00810C89"/>
    <w:rsid w:val="00823BBB"/>
    <w:rsid w:val="008246EF"/>
    <w:rsid w:val="008254CC"/>
    <w:rsid w:val="0082617F"/>
    <w:rsid w:val="00826853"/>
    <w:rsid w:val="00833F84"/>
    <w:rsid w:val="00834182"/>
    <w:rsid w:val="00840E39"/>
    <w:rsid w:val="00846035"/>
    <w:rsid w:val="008509E5"/>
    <w:rsid w:val="00855659"/>
    <w:rsid w:val="00863AD7"/>
    <w:rsid w:val="008712FE"/>
    <w:rsid w:val="008745D8"/>
    <w:rsid w:val="00876557"/>
    <w:rsid w:val="00881B5A"/>
    <w:rsid w:val="00892788"/>
    <w:rsid w:val="008C7398"/>
    <w:rsid w:val="008D1605"/>
    <w:rsid w:val="008D7209"/>
    <w:rsid w:val="008E3884"/>
    <w:rsid w:val="008F1FD3"/>
    <w:rsid w:val="00900BEC"/>
    <w:rsid w:val="0090262C"/>
    <w:rsid w:val="00905467"/>
    <w:rsid w:val="00926A18"/>
    <w:rsid w:val="00937D9D"/>
    <w:rsid w:val="00940635"/>
    <w:rsid w:val="00943FBC"/>
    <w:rsid w:val="00945C45"/>
    <w:rsid w:val="00946E65"/>
    <w:rsid w:val="009471BF"/>
    <w:rsid w:val="00954000"/>
    <w:rsid w:val="00955A7F"/>
    <w:rsid w:val="00964063"/>
    <w:rsid w:val="00987E3A"/>
    <w:rsid w:val="00994AD4"/>
    <w:rsid w:val="00996E21"/>
    <w:rsid w:val="009A0518"/>
    <w:rsid w:val="009A4167"/>
    <w:rsid w:val="009A5C1F"/>
    <w:rsid w:val="009A7990"/>
    <w:rsid w:val="009B0E4B"/>
    <w:rsid w:val="009B1B96"/>
    <w:rsid w:val="009B7B82"/>
    <w:rsid w:val="009C4FC7"/>
    <w:rsid w:val="009E54E0"/>
    <w:rsid w:val="009E762A"/>
    <w:rsid w:val="009E7FA5"/>
    <w:rsid w:val="009F45DC"/>
    <w:rsid w:val="009F7868"/>
    <w:rsid w:val="00A0731C"/>
    <w:rsid w:val="00A243DF"/>
    <w:rsid w:val="00A3025D"/>
    <w:rsid w:val="00A41E64"/>
    <w:rsid w:val="00A44508"/>
    <w:rsid w:val="00A60D6A"/>
    <w:rsid w:val="00A63D8A"/>
    <w:rsid w:val="00A80ADD"/>
    <w:rsid w:val="00A93315"/>
    <w:rsid w:val="00AA1F57"/>
    <w:rsid w:val="00AA2055"/>
    <w:rsid w:val="00AA4926"/>
    <w:rsid w:val="00AB3373"/>
    <w:rsid w:val="00AB4F69"/>
    <w:rsid w:val="00AB6101"/>
    <w:rsid w:val="00AC58FE"/>
    <w:rsid w:val="00AE03AC"/>
    <w:rsid w:val="00AE33DD"/>
    <w:rsid w:val="00AE3F0A"/>
    <w:rsid w:val="00AE79ED"/>
    <w:rsid w:val="00AF4C68"/>
    <w:rsid w:val="00AF4F55"/>
    <w:rsid w:val="00B01F43"/>
    <w:rsid w:val="00B2358B"/>
    <w:rsid w:val="00B34A2D"/>
    <w:rsid w:val="00B40CA4"/>
    <w:rsid w:val="00B4250A"/>
    <w:rsid w:val="00B44C60"/>
    <w:rsid w:val="00B53804"/>
    <w:rsid w:val="00B54B99"/>
    <w:rsid w:val="00B6465B"/>
    <w:rsid w:val="00B77D84"/>
    <w:rsid w:val="00B80D1C"/>
    <w:rsid w:val="00B90FEC"/>
    <w:rsid w:val="00BA00D0"/>
    <w:rsid w:val="00BB2BDF"/>
    <w:rsid w:val="00BC2C37"/>
    <w:rsid w:val="00BC764A"/>
    <w:rsid w:val="00BE09B0"/>
    <w:rsid w:val="00BE3A84"/>
    <w:rsid w:val="00BF005E"/>
    <w:rsid w:val="00BF51F7"/>
    <w:rsid w:val="00BF68A1"/>
    <w:rsid w:val="00C02DCA"/>
    <w:rsid w:val="00C07229"/>
    <w:rsid w:val="00C1003F"/>
    <w:rsid w:val="00C1226F"/>
    <w:rsid w:val="00C157BA"/>
    <w:rsid w:val="00C20BC4"/>
    <w:rsid w:val="00C24DA2"/>
    <w:rsid w:val="00C47AB2"/>
    <w:rsid w:val="00C51E06"/>
    <w:rsid w:val="00C60EC8"/>
    <w:rsid w:val="00C64A92"/>
    <w:rsid w:val="00C7047B"/>
    <w:rsid w:val="00C71974"/>
    <w:rsid w:val="00C73EF6"/>
    <w:rsid w:val="00C740D2"/>
    <w:rsid w:val="00C80CFD"/>
    <w:rsid w:val="00C83DFC"/>
    <w:rsid w:val="00CA596D"/>
    <w:rsid w:val="00CB33D6"/>
    <w:rsid w:val="00CB5F02"/>
    <w:rsid w:val="00CC186C"/>
    <w:rsid w:val="00CF41AF"/>
    <w:rsid w:val="00CF5408"/>
    <w:rsid w:val="00D009DE"/>
    <w:rsid w:val="00D01389"/>
    <w:rsid w:val="00D025DC"/>
    <w:rsid w:val="00D046DA"/>
    <w:rsid w:val="00D05683"/>
    <w:rsid w:val="00D07A8A"/>
    <w:rsid w:val="00D10787"/>
    <w:rsid w:val="00D129B8"/>
    <w:rsid w:val="00D16C29"/>
    <w:rsid w:val="00D20372"/>
    <w:rsid w:val="00D230D4"/>
    <w:rsid w:val="00D36526"/>
    <w:rsid w:val="00D45D40"/>
    <w:rsid w:val="00D5146F"/>
    <w:rsid w:val="00D56248"/>
    <w:rsid w:val="00D6113D"/>
    <w:rsid w:val="00D671C1"/>
    <w:rsid w:val="00D7100F"/>
    <w:rsid w:val="00D72449"/>
    <w:rsid w:val="00D83EA4"/>
    <w:rsid w:val="00D84C60"/>
    <w:rsid w:val="00D960E0"/>
    <w:rsid w:val="00D9709D"/>
    <w:rsid w:val="00DA0D25"/>
    <w:rsid w:val="00DA50A2"/>
    <w:rsid w:val="00DA5602"/>
    <w:rsid w:val="00DB2FD8"/>
    <w:rsid w:val="00DC2322"/>
    <w:rsid w:val="00DC5D2F"/>
    <w:rsid w:val="00DD2BDA"/>
    <w:rsid w:val="00DD3E77"/>
    <w:rsid w:val="00DE2B33"/>
    <w:rsid w:val="00DE2CDC"/>
    <w:rsid w:val="00DF3AFC"/>
    <w:rsid w:val="00E02EA5"/>
    <w:rsid w:val="00E037CB"/>
    <w:rsid w:val="00E046BC"/>
    <w:rsid w:val="00E30105"/>
    <w:rsid w:val="00E30CBD"/>
    <w:rsid w:val="00E32316"/>
    <w:rsid w:val="00E42B80"/>
    <w:rsid w:val="00E46213"/>
    <w:rsid w:val="00E46247"/>
    <w:rsid w:val="00E579F0"/>
    <w:rsid w:val="00E635BE"/>
    <w:rsid w:val="00E778BE"/>
    <w:rsid w:val="00E8029E"/>
    <w:rsid w:val="00E83234"/>
    <w:rsid w:val="00E86373"/>
    <w:rsid w:val="00E91FEF"/>
    <w:rsid w:val="00EB14C6"/>
    <w:rsid w:val="00EB2A7A"/>
    <w:rsid w:val="00EB3BCD"/>
    <w:rsid w:val="00EC0217"/>
    <w:rsid w:val="00EC1522"/>
    <w:rsid w:val="00EC435B"/>
    <w:rsid w:val="00ED6C4A"/>
    <w:rsid w:val="00ED7AAB"/>
    <w:rsid w:val="00EE704B"/>
    <w:rsid w:val="00EF2A99"/>
    <w:rsid w:val="00F04C32"/>
    <w:rsid w:val="00F07F8D"/>
    <w:rsid w:val="00F14582"/>
    <w:rsid w:val="00F208A0"/>
    <w:rsid w:val="00F20DF6"/>
    <w:rsid w:val="00F30DEF"/>
    <w:rsid w:val="00F317CA"/>
    <w:rsid w:val="00F33792"/>
    <w:rsid w:val="00F4764A"/>
    <w:rsid w:val="00F54354"/>
    <w:rsid w:val="00F5440E"/>
    <w:rsid w:val="00F57C98"/>
    <w:rsid w:val="00F602A8"/>
    <w:rsid w:val="00F607FB"/>
    <w:rsid w:val="00F6109B"/>
    <w:rsid w:val="00F61247"/>
    <w:rsid w:val="00F65A15"/>
    <w:rsid w:val="00F71A19"/>
    <w:rsid w:val="00F742E7"/>
    <w:rsid w:val="00F777AD"/>
    <w:rsid w:val="00F8350A"/>
    <w:rsid w:val="00F86D5A"/>
    <w:rsid w:val="00F9745E"/>
    <w:rsid w:val="00FA0CA2"/>
    <w:rsid w:val="00FA716B"/>
    <w:rsid w:val="00FB0100"/>
    <w:rsid w:val="00FB14BF"/>
    <w:rsid w:val="00FB6FD2"/>
    <w:rsid w:val="00FC2900"/>
    <w:rsid w:val="00FC45B7"/>
    <w:rsid w:val="00FC5837"/>
    <w:rsid w:val="00FD3EA5"/>
    <w:rsid w:val="00FD484A"/>
    <w:rsid w:val="00FE62F5"/>
    <w:rsid w:val="00FE630F"/>
    <w:rsid w:val="00FE6CC6"/>
    <w:rsid w:val="00FF12C4"/>
    <w:rsid w:val="00FF3C71"/>
    <w:rsid w:val="00FF4C89"/>
    <w:rsid w:val="00FF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7C6C6"/>
  <w15:docId w15:val="{AFD58FD5-985A-43BA-B5F7-34EEF969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F8D"/>
  </w:style>
  <w:style w:type="paragraph" w:styleId="2">
    <w:name w:val="heading 2"/>
    <w:basedOn w:val="a"/>
    <w:next w:val="a"/>
    <w:link w:val="20"/>
    <w:uiPriority w:val="9"/>
    <w:qFormat/>
    <w:rsid w:val="009026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90262C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262C"/>
    <w:pPr>
      <w:tabs>
        <w:tab w:val="center" w:pos="4677"/>
        <w:tab w:val="right" w:pos="9355"/>
      </w:tabs>
      <w:spacing w:after="0" w:line="240" w:lineRule="auto"/>
      <w:ind w:firstLine="992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0262C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026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90262C"/>
    <w:rPr>
      <w:rFonts w:ascii="Times New Roman" w:eastAsia="Calibri" w:hAnsi="Times New Roman" w:cs="Times New Roman"/>
      <w:b/>
      <w:bCs/>
      <w:sz w:val="28"/>
      <w:szCs w:val="28"/>
    </w:rPr>
  </w:style>
  <w:style w:type="paragraph" w:styleId="a5">
    <w:name w:val="caption"/>
    <w:basedOn w:val="a"/>
    <w:qFormat/>
    <w:rsid w:val="00902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21">
    <w:name w:val="Body Text 2"/>
    <w:basedOn w:val="a"/>
    <w:link w:val="22"/>
    <w:rsid w:val="009026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02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90262C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90262C"/>
    <w:rPr>
      <w:rFonts w:ascii="Calibri" w:eastAsia="Calibri" w:hAnsi="Calibri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unhideWhenUsed/>
    <w:rsid w:val="0090262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0262C"/>
    <w:rPr>
      <w:rFonts w:ascii="Calibri" w:eastAsia="Calibri" w:hAnsi="Calibri" w:cs="Times New Roman"/>
    </w:rPr>
  </w:style>
  <w:style w:type="paragraph" w:styleId="a8">
    <w:name w:val="Body Text"/>
    <w:basedOn w:val="a"/>
    <w:link w:val="a9"/>
    <w:unhideWhenUsed/>
    <w:rsid w:val="0090262C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90262C"/>
    <w:rPr>
      <w:rFonts w:ascii="Calibri" w:eastAsia="Calibri" w:hAnsi="Calibri" w:cs="Times New Roman"/>
    </w:rPr>
  </w:style>
  <w:style w:type="character" w:styleId="aa">
    <w:name w:val="page number"/>
    <w:basedOn w:val="a0"/>
    <w:rsid w:val="0090262C"/>
  </w:style>
  <w:style w:type="table" w:styleId="ab">
    <w:name w:val="Table Grid"/>
    <w:basedOn w:val="a1"/>
    <w:uiPriority w:val="59"/>
    <w:rsid w:val="0060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826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6853"/>
  </w:style>
  <w:style w:type="paragraph" w:customStyle="1" w:styleId="Default">
    <w:name w:val="Default"/>
    <w:rsid w:val="003277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otnote reference"/>
    <w:uiPriority w:val="99"/>
    <w:semiHidden/>
    <w:unhideWhenUsed/>
    <w:rsid w:val="00765BEA"/>
    <w:rPr>
      <w:vertAlign w:val="superscript"/>
    </w:rPr>
  </w:style>
  <w:style w:type="paragraph" w:styleId="af">
    <w:name w:val="List Paragraph"/>
    <w:basedOn w:val="a"/>
    <w:uiPriority w:val="34"/>
    <w:qFormat/>
    <w:rsid w:val="00987E3A"/>
    <w:pPr>
      <w:ind w:left="720"/>
    </w:pPr>
    <w:rPr>
      <w:rFonts w:ascii="Calibri" w:eastAsia="Times New Roman" w:hAnsi="Calibri" w:cs="Calibri"/>
    </w:rPr>
  </w:style>
  <w:style w:type="paragraph" w:styleId="af0">
    <w:name w:val="footnote text"/>
    <w:basedOn w:val="a"/>
    <w:link w:val="af1"/>
    <w:uiPriority w:val="99"/>
    <w:unhideWhenUsed/>
    <w:rsid w:val="00302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302C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C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0"/>
    </w:rPr>
  </w:style>
  <w:style w:type="paragraph" w:customStyle="1" w:styleId="210">
    <w:name w:val="Заголовок 2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1"/>
    </w:pPr>
    <w:rPr>
      <w:rFonts w:ascii="Times New Roman" w:eastAsia="Times New Roman" w:hAnsi="Times New Roman" w:cs="Times New Roman"/>
      <w:snapToGrid w:val="0"/>
      <w:position w:val="-1"/>
      <w:sz w:val="28"/>
      <w:szCs w:val="20"/>
    </w:rPr>
  </w:style>
  <w:style w:type="paragraph" w:customStyle="1" w:styleId="41">
    <w:name w:val="Заголовок 4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3"/>
    </w:pPr>
    <w:rPr>
      <w:rFonts w:ascii="Times New Roman" w:eastAsia="Times New Roman" w:hAnsi="Times New Roman" w:cs="Times New Roman"/>
      <w:snapToGrid w:val="0"/>
      <w:position w:val="-1"/>
      <w:sz w:val="24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DB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2FD8"/>
    <w:rPr>
      <w:rFonts w:ascii="Segoe UI" w:hAnsi="Segoe UI" w:cs="Segoe UI"/>
      <w:sz w:val="18"/>
      <w:szCs w:val="18"/>
    </w:rPr>
  </w:style>
  <w:style w:type="character" w:styleId="af4">
    <w:name w:val="annotation reference"/>
    <w:rsid w:val="005338F5"/>
    <w:rPr>
      <w:sz w:val="16"/>
      <w:szCs w:val="16"/>
    </w:rPr>
  </w:style>
  <w:style w:type="paragraph" w:styleId="af5">
    <w:name w:val="annotation text"/>
    <w:basedOn w:val="a"/>
    <w:link w:val="af6"/>
    <w:rsid w:val="00533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5338F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8D687-0C1A-4B0B-850D-E8EEA28D3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CSZT CSZT</cp:lastModifiedBy>
  <cp:revision>5</cp:revision>
  <cp:lastPrinted>2025-07-04T08:42:00Z</cp:lastPrinted>
  <dcterms:created xsi:type="dcterms:W3CDTF">2025-11-06T08:14:00Z</dcterms:created>
  <dcterms:modified xsi:type="dcterms:W3CDTF">2025-11-19T09:24:00Z</dcterms:modified>
</cp:coreProperties>
</file>